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E2" w:rsidRDefault="004177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 przez Messenger (szukamy Ewa Brzezińska) lub pocztę (ewa__brzezinska@o</w:t>
      </w:r>
      <w:r w:rsidR="002709F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.pl)</w:t>
      </w:r>
    </w:p>
    <w:p w:rsidR="006137C4" w:rsidRPr="0030474E" w:rsidRDefault="006137C4">
      <w:pPr>
        <w:rPr>
          <w:b/>
          <w:bCs/>
          <w:sz w:val="24"/>
          <w:szCs w:val="24"/>
        </w:rPr>
      </w:pPr>
      <w:r w:rsidRPr="0030474E">
        <w:rPr>
          <w:b/>
          <w:bCs/>
          <w:sz w:val="24"/>
          <w:szCs w:val="24"/>
        </w:rPr>
        <w:t>25.03</w:t>
      </w:r>
    </w:p>
    <w:p w:rsidR="006137C4" w:rsidRDefault="006137C4">
      <w:pPr>
        <w:rPr>
          <w:u w:val="single"/>
        </w:rPr>
      </w:pPr>
      <w:r>
        <w:rPr>
          <w:u w:val="single"/>
        </w:rPr>
        <w:t>Klasa VI b</w:t>
      </w:r>
    </w:p>
    <w:p w:rsidR="00D86042" w:rsidRDefault="0030474E">
      <w:r>
        <w:t xml:space="preserve">Temat: Rozmawiamy o </w:t>
      </w:r>
      <w:r w:rsidR="00BC0FB7">
        <w:t xml:space="preserve">jedzeniu i </w:t>
      </w:r>
      <w:r>
        <w:t>gotowaniu.</w:t>
      </w:r>
    </w:p>
    <w:p w:rsidR="0030474E" w:rsidRDefault="00A13EAC" w:rsidP="0030474E">
      <w:pPr>
        <w:pStyle w:val="Akapitzlist"/>
        <w:numPr>
          <w:ilvl w:val="0"/>
          <w:numId w:val="4"/>
        </w:numPr>
      </w:pPr>
      <w:r>
        <w:t>Otwieramy podręczniki na str. 80. Przypominamy sobie jak najwięcej słów związanych z jedzeniem. Robimy ćwiczenie 1/80 w zeszytach przedmiotowych.</w:t>
      </w:r>
    </w:p>
    <w:p w:rsidR="00A13EAC" w:rsidRDefault="00A13EAC" w:rsidP="0030474E">
      <w:pPr>
        <w:pStyle w:val="Akapitzlist"/>
        <w:numPr>
          <w:ilvl w:val="0"/>
          <w:numId w:val="4"/>
        </w:numPr>
      </w:pPr>
      <w:r>
        <w:t>Na str. 81 zapoznajemy się z czasownikami związanymi z gotowaniem. Uzupełniamy ćwiczenie 3/81, odpowiedzi piszemy w zeszytach przedmiotowych.</w:t>
      </w:r>
    </w:p>
    <w:p w:rsidR="00A13EAC" w:rsidRDefault="00A13EAC" w:rsidP="0030474E">
      <w:pPr>
        <w:pStyle w:val="Akapitzlist"/>
        <w:numPr>
          <w:ilvl w:val="0"/>
          <w:numId w:val="4"/>
        </w:numPr>
      </w:pPr>
      <w:r>
        <w:t xml:space="preserve">W ramce LOOK zwróćcie uwagę na różnicę miedzy czasownikami </w:t>
      </w:r>
      <w:proofErr w:type="spellStart"/>
      <w:r w:rsidRPr="00A13EAC">
        <w:rPr>
          <w:i/>
          <w:iCs/>
        </w:rPr>
        <w:t>bake</w:t>
      </w:r>
      <w:proofErr w:type="spellEnd"/>
      <w:r>
        <w:t xml:space="preserve"> i </w:t>
      </w:r>
      <w:proofErr w:type="spellStart"/>
      <w:r w:rsidRPr="00A13EAC">
        <w:rPr>
          <w:i/>
          <w:iCs/>
        </w:rPr>
        <w:t>roast</w:t>
      </w:r>
      <w:proofErr w:type="spellEnd"/>
      <w:r>
        <w:rPr>
          <w:i/>
          <w:iCs/>
        </w:rPr>
        <w:t xml:space="preserve"> </w:t>
      </w:r>
      <w:r>
        <w:t>, które w jęz. Polskim oznaczają piec.</w:t>
      </w:r>
    </w:p>
    <w:p w:rsidR="00BC0FB7" w:rsidRDefault="00BC0FB7" w:rsidP="00BC0FB7">
      <w:pPr>
        <w:pStyle w:val="Akapitzlist"/>
        <w:numPr>
          <w:ilvl w:val="0"/>
          <w:numId w:val="4"/>
        </w:numPr>
      </w:pPr>
      <w:r>
        <w:t xml:space="preserve">Wykonujemy ćwiczenie: </w:t>
      </w:r>
      <w:hyperlink r:id="rId6" w:history="1">
        <w:r w:rsidRPr="004A0E1B">
          <w:rPr>
            <w:rStyle w:val="Hipercze"/>
          </w:rPr>
          <w:t>https://wordwall.net/play/912/621/570</w:t>
        </w:r>
      </w:hyperlink>
      <w:r>
        <w:tab/>
        <w:t>- przypominam że podajemy imię i pierwszą literę nazwiska.</w:t>
      </w:r>
    </w:p>
    <w:p w:rsidR="00BC0FB7" w:rsidRDefault="00BC0FB7" w:rsidP="0030474E">
      <w:pPr>
        <w:pStyle w:val="Akapitzlist"/>
        <w:numPr>
          <w:ilvl w:val="0"/>
          <w:numId w:val="4"/>
        </w:numPr>
      </w:pPr>
      <w:r>
        <w:t>W zeszytach przedmiotowych wykonujemy ćwiczenie 4 str. 81.</w:t>
      </w:r>
    </w:p>
    <w:p w:rsidR="00A13EAC" w:rsidRPr="0030474E" w:rsidRDefault="00A13EAC" w:rsidP="00BA2166">
      <w:pPr>
        <w:ind w:left="360"/>
      </w:pPr>
    </w:p>
    <w:p w:rsidR="00D86042" w:rsidRPr="0030474E" w:rsidRDefault="00D86042">
      <w:pPr>
        <w:rPr>
          <w:b/>
          <w:bCs/>
          <w:sz w:val="24"/>
          <w:szCs w:val="24"/>
        </w:rPr>
      </w:pPr>
      <w:r w:rsidRPr="0030474E">
        <w:rPr>
          <w:b/>
          <w:bCs/>
          <w:sz w:val="24"/>
          <w:szCs w:val="24"/>
        </w:rPr>
        <w:t>26.03</w:t>
      </w:r>
    </w:p>
    <w:p w:rsidR="00D86042" w:rsidRDefault="00D86042">
      <w:pPr>
        <w:rPr>
          <w:u w:val="single"/>
        </w:rPr>
      </w:pPr>
      <w:r w:rsidRPr="0030474E">
        <w:rPr>
          <w:u w:val="single"/>
        </w:rPr>
        <w:t>Klasa V</w:t>
      </w:r>
      <w:r w:rsidR="00BF5E31" w:rsidRPr="0030474E">
        <w:rPr>
          <w:u w:val="single"/>
        </w:rPr>
        <w:t xml:space="preserve"> </w:t>
      </w:r>
      <w:r w:rsidRPr="0030474E">
        <w:rPr>
          <w:u w:val="single"/>
        </w:rPr>
        <w:t>b</w:t>
      </w:r>
    </w:p>
    <w:p w:rsidR="004177E2" w:rsidRDefault="004177E2">
      <w:r>
        <w:t>Temat: Prośby o pozwolenie – dialog.</w:t>
      </w:r>
    </w:p>
    <w:p w:rsidR="004177E2" w:rsidRDefault="004177E2" w:rsidP="004177E2">
      <w:pPr>
        <w:pStyle w:val="Akapitzlist"/>
        <w:numPr>
          <w:ilvl w:val="0"/>
          <w:numId w:val="6"/>
        </w:numPr>
      </w:pPr>
      <w:r>
        <w:t>Czytamy dialog z podręcznika na str. 86, zwracamy uwagę na to w jaki sposób bohaterowie proszą o coś oraz jak reagują na te prośby.</w:t>
      </w:r>
    </w:p>
    <w:p w:rsidR="004177E2" w:rsidRDefault="004177E2" w:rsidP="004177E2">
      <w:pPr>
        <w:pStyle w:val="Akapitzlist"/>
        <w:numPr>
          <w:ilvl w:val="0"/>
          <w:numId w:val="6"/>
        </w:numPr>
      </w:pPr>
      <w:r>
        <w:t xml:space="preserve">Zwracamy uwagę na fioletową ramkę z wyrażeniami związanymi z prośbami. Na jej podstawie uzupełniamy dialog w ćwiczeniu 3/86. Odpowiedzi zapisujemy w zeszycie przedmiotowym. </w:t>
      </w:r>
    </w:p>
    <w:p w:rsidR="004177E2" w:rsidRPr="004177E2" w:rsidRDefault="0075443F" w:rsidP="004177E2">
      <w:pPr>
        <w:pStyle w:val="Akapitzlist"/>
        <w:numPr>
          <w:ilvl w:val="0"/>
          <w:numId w:val="6"/>
        </w:numPr>
      </w:pPr>
      <w:r>
        <w:t xml:space="preserve">W zeszycie przedmiotowym piszemy 2 mini dialogi z zadania 4 (wybieramy 2 dowolne sytuacje podane w tym ćwiczeniu). </w:t>
      </w:r>
    </w:p>
    <w:p w:rsidR="00D86042" w:rsidRDefault="00D86042">
      <w:pPr>
        <w:rPr>
          <w:u w:val="single"/>
        </w:rPr>
      </w:pPr>
      <w:r w:rsidRPr="0030474E">
        <w:rPr>
          <w:u w:val="single"/>
        </w:rPr>
        <w:t>Klasa VI b</w:t>
      </w:r>
    </w:p>
    <w:p w:rsidR="00BC0FB7" w:rsidRDefault="00BC0FB7">
      <w:r>
        <w:t xml:space="preserve">Temat: Słownictwo związane z gotowaniem. </w:t>
      </w:r>
    </w:p>
    <w:p w:rsidR="00BC0FB7" w:rsidRDefault="00BC0FB7" w:rsidP="00BC0FB7">
      <w:pPr>
        <w:pStyle w:val="Akapitzlist"/>
        <w:numPr>
          <w:ilvl w:val="0"/>
          <w:numId w:val="11"/>
        </w:numPr>
      </w:pPr>
      <w:r w:rsidRPr="00BC0FB7">
        <w:t xml:space="preserve">Przypominamy </w:t>
      </w:r>
      <w:r>
        <w:t>czasowniki</w:t>
      </w:r>
      <w:r w:rsidRPr="00BC0FB7">
        <w:t xml:space="preserve"> związane z gotowaniem:</w:t>
      </w:r>
      <w:r>
        <w:tab/>
      </w:r>
      <w:hyperlink r:id="rId7" w:history="1">
        <w:r w:rsidR="00AD46D2" w:rsidRPr="004A0E1B">
          <w:rPr>
            <w:rStyle w:val="Hipercze"/>
          </w:rPr>
          <w:t>https://wordwall.net/play/894/150/396</w:t>
        </w:r>
      </w:hyperlink>
    </w:p>
    <w:p w:rsidR="00AD46D2" w:rsidRDefault="00AD46D2" w:rsidP="00AD46D2">
      <w:pPr>
        <w:pStyle w:val="Akapitzlist"/>
        <w:numPr>
          <w:ilvl w:val="0"/>
          <w:numId w:val="11"/>
        </w:numPr>
      </w:pPr>
      <w:r>
        <w:t>Z</w:t>
      </w:r>
      <w:r w:rsidRPr="00AD46D2">
        <w:t>apoznajemy się ze przedmiotami związanymi z gotowaniem</w:t>
      </w:r>
      <w:r>
        <w:t xml:space="preserve"> (</w:t>
      </w:r>
      <w:proofErr w:type="spellStart"/>
      <w:r>
        <w:t>cooking</w:t>
      </w:r>
      <w:proofErr w:type="spellEnd"/>
      <w:r>
        <w:t xml:space="preserve"> </w:t>
      </w:r>
      <w:proofErr w:type="spellStart"/>
      <w:r>
        <w:t>nouns</w:t>
      </w:r>
      <w:proofErr w:type="spellEnd"/>
      <w:r>
        <w:t>)</w:t>
      </w:r>
      <w:r w:rsidRPr="00AD46D2">
        <w:t xml:space="preserve">. </w:t>
      </w:r>
      <w:r>
        <w:t>Przepisujemy je do zeszytów.</w:t>
      </w:r>
    </w:p>
    <w:p w:rsidR="00AD46D2" w:rsidRDefault="00AD46D2" w:rsidP="00AD46D2">
      <w:pPr>
        <w:pStyle w:val="Akapitzlist"/>
        <w:numPr>
          <w:ilvl w:val="0"/>
          <w:numId w:val="11"/>
        </w:numPr>
      </w:pPr>
      <w:r w:rsidRPr="00AD46D2">
        <w:t xml:space="preserve">Wykonujemy ćwiczenie </w:t>
      </w:r>
      <w:r>
        <w:tab/>
      </w:r>
      <w:hyperlink r:id="rId8" w:history="1">
        <w:r w:rsidRPr="004A0E1B">
          <w:rPr>
            <w:rStyle w:val="Hipercze"/>
          </w:rPr>
          <w:t>https://wordwall.net/play/986/985/576</w:t>
        </w:r>
      </w:hyperlink>
    </w:p>
    <w:p w:rsidR="00AD46D2" w:rsidRDefault="00AD46D2" w:rsidP="00AD46D2">
      <w:pPr>
        <w:pStyle w:val="Akapitzlist"/>
        <w:numPr>
          <w:ilvl w:val="0"/>
          <w:numId w:val="11"/>
        </w:numPr>
      </w:pPr>
      <w:r w:rsidRPr="00AD46D2">
        <w:t>W ćwiczeniu 6/81 wybieramy prawidłowe wyrazy, odpowiedzi piszemy w zeszytach.</w:t>
      </w:r>
    </w:p>
    <w:p w:rsidR="00AD46D2" w:rsidRPr="00BC0FB7" w:rsidRDefault="00AD46D2" w:rsidP="00AD46D2">
      <w:pPr>
        <w:pStyle w:val="Akapitzlist"/>
        <w:numPr>
          <w:ilvl w:val="0"/>
          <w:numId w:val="11"/>
        </w:numPr>
      </w:pPr>
      <w:r>
        <w:t>W zeszytach przedmiotowych piszemy w kilku zdaniach czynności jakie trzeba wykonać żeby zrobić sałatkę owocową.</w:t>
      </w:r>
    </w:p>
    <w:p w:rsidR="00D86042" w:rsidRDefault="00D86042">
      <w:pPr>
        <w:rPr>
          <w:u w:val="single"/>
        </w:rPr>
      </w:pPr>
      <w:r w:rsidRPr="0030474E">
        <w:rPr>
          <w:u w:val="single"/>
        </w:rPr>
        <w:t>Klasa VIII a</w:t>
      </w:r>
    </w:p>
    <w:p w:rsidR="002439F5" w:rsidRDefault="002439F5">
      <w:r>
        <w:t xml:space="preserve">Temat: Wpis na forum – opis wydarzenia. </w:t>
      </w:r>
    </w:p>
    <w:p w:rsidR="002439F5" w:rsidRDefault="002439F5" w:rsidP="002439F5">
      <w:pPr>
        <w:pStyle w:val="Akapitzlist"/>
        <w:numPr>
          <w:ilvl w:val="0"/>
          <w:numId w:val="9"/>
        </w:numPr>
      </w:pPr>
      <w:r>
        <w:t>W podręczniku str. 36 zapoznajemy się z przydatnymi zwrotami.</w:t>
      </w:r>
    </w:p>
    <w:p w:rsidR="002439F5" w:rsidRDefault="002439F5" w:rsidP="002439F5">
      <w:pPr>
        <w:pStyle w:val="Akapitzlist"/>
        <w:numPr>
          <w:ilvl w:val="0"/>
          <w:numId w:val="9"/>
        </w:numPr>
      </w:pPr>
      <w:r>
        <w:t>Robimy ćwiczenie 1/36, w którym dopasowujemy fragmenty wpisu do odpowiednich elementów polecenia.</w:t>
      </w:r>
    </w:p>
    <w:p w:rsidR="002439F5" w:rsidRPr="002439F5" w:rsidRDefault="002439F5" w:rsidP="002439F5">
      <w:pPr>
        <w:pStyle w:val="Akapitzlist"/>
        <w:numPr>
          <w:ilvl w:val="0"/>
          <w:numId w:val="9"/>
        </w:numPr>
      </w:pPr>
      <w:r>
        <w:lastRenderedPageBreak/>
        <w:t>Ćw. 3 str. 36 – pisanie. Do wtorku (31.03) wysyłacie mi na email (</w:t>
      </w:r>
      <w:hyperlink r:id="rId9" w:history="1">
        <w:r w:rsidRPr="004A0E1B">
          <w:rPr>
            <w:rStyle w:val="Hipercze"/>
          </w:rPr>
          <w:t>ewa__brzezińska@o2.pl</w:t>
        </w:r>
      </w:hyperlink>
      <w:r>
        <w:t xml:space="preserve">) podpisane imieniem i nazwiskiem prace w załączniku. Przypominam, że to są prace na ocenę.  </w:t>
      </w:r>
    </w:p>
    <w:p w:rsidR="00D86042" w:rsidRDefault="00D86042"/>
    <w:p w:rsidR="00D86042" w:rsidRPr="0030474E" w:rsidRDefault="00D86042">
      <w:pPr>
        <w:rPr>
          <w:b/>
          <w:bCs/>
          <w:sz w:val="24"/>
          <w:szCs w:val="24"/>
        </w:rPr>
      </w:pPr>
      <w:r w:rsidRPr="0030474E">
        <w:rPr>
          <w:b/>
          <w:bCs/>
          <w:sz w:val="24"/>
          <w:szCs w:val="24"/>
        </w:rPr>
        <w:t>27.03</w:t>
      </w:r>
    </w:p>
    <w:p w:rsidR="00D86042" w:rsidRDefault="00D86042">
      <w:pPr>
        <w:rPr>
          <w:u w:val="single"/>
        </w:rPr>
      </w:pPr>
      <w:bookmarkStart w:id="0" w:name="_GoBack"/>
      <w:bookmarkEnd w:id="0"/>
      <w:r w:rsidRPr="0030474E">
        <w:rPr>
          <w:u w:val="single"/>
        </w:rPr>
        <w:t>Klasa VII b</w:t>
      </w:r>
    </w:p>
    <w:p w:rsidR="00A14B93" w:rsidRDefault="00A14B93">
      <w:r>
        <w:t xml:space="preserve">Temat: </w:t>
      </w:r>
      <w:r w:rsidR="00F12F87">
        <w:t>Rodzaje sklepów.</w:t>
      </w:r>
    </w:p>
    <w:p w:rsidR="00F12F87" w:rsidRDefault="00F12F87" w:rsidP="00F12F87">
      <w:pPr>
        <w:pStyle w:val="Akapitzlist"/>
        <w:numPr>
          <w:ilvl w:val="0"/>
          <w:numId w:val="12"/>
        </w:numPr>
      </w:pPr>
      <w:r>
        <w:t>W podręczniku na str. 82 zapoznajemy się z rodzajami sklepów, przepisujemy je do zeszytów przedmiotowych.</w:t>
      </w:r>
    </w:p>
    <w:p w:rsidR="00F12F87" w:rsidRDefault="00F12F87" w:rsidP="00F12F87">
      <w:pPr>
        <w:pStyle w:val="Akapitzlist"/>
        <w:numPr>
          <w:ilvl w:val="0"/>
          <w:numId w:val="12"/>
        </w:numPr>
      </w:pPr>
      <w:r>
        <w:t>Wykonujemy ćwiczenie 3 str. 8</w:t>
      </w:r>
      <w:r w:rsidR="00FD3580">
        <w:t>3</w:t>
      </w:r>
      <w:r>
        <w:t xml:space="preserve"> w zeszytach przedmiotowych.</w:t>
      </w:r>
    </w:p>
    <w:p w:rsidR="00F12F87" w:rsidRDefault="00FD3580" w:rsidP="00F12F87">
      <w:pPr>
        <w:pStyle w:val="Akapitzlist"/>
        <w:numPr>
          <w:ilvl w:val="0"/>
          <w:numId w:val="12"/>
        </w:numPr>
      </w:pPr>
      <w:r>
        <w:t>W podręczniku na str. 83 zapoznajemy się ze słownictwem z ramki i wykonujemy ćwiczenie</w:t>
      </w:r>
      <w:r>
        <w:tab/>
      </w:r>
      <w:hyperlink r:id="rId10" w:history="1">
        <w:r w:rsidRPr="004A0E1B">
          <w:rPr>
            <w:rStyle w:val="Hipercze"/>
          </w:rPr>
          <w:t>https://wordwall.net/play/1014/603/164</w:t>
        </w:r>
      </w:hyperlink>
      <w:r>
        <w:tab/>
        <w:t>- podajemy imię i pierwszą literę nazwiska.</w:t>
      </w:r>
    </w:p>
    <w:p w:rsidR="00FD3580" w:rsidRPr="00A14B93" w:rsidRDefault="00FD3580" w:rsidP="00F12F87">
      <w:pPr>
        <w:pStyle w:val="Akapitzlist"/>
        <w:numPr>
          <w:ilvl w:val="0"/>
          <w:numId w:val="12"/>
        </w:numPr>
      </w:pPr>
      <w:r>
        <w:t>W zeszytach przedmiotowych łączymy pytania z odpowiedziami z ćw. 8 str. 83</w:t>
      </w:r>
    </w:p>
    <w:p w:rsidR="00D86042" w:rsidRDefault="00D86042">
      <w:pPr>
        <w:rPr>
          <w:u w:val="single"/>
        </w:rPr>
      </w:pPr>
      <w:r w:rsidRPr="0030474E">
        <w:rPr>
          <w:u w:val="single"/>
        </w:rPr>
        <w:t>Klasa VI b</w:t>
      </w:r>
    </w:p>
    <w:p w:rsidR="00BC0FB7" w:rsidRDefault="00BC0FB7" w:rsidP="00BC0FB7">
      <w:r>
        <w:t>Temat: Dialog – czytanie ze zrozumieniem.</w:t>
      </w:r>
      <w:r>
        <w:tab/>
      </w:r>
    </w:p>
    <w:p w:rsidR="00BC0FB7" w:rsidRDefault="00BC0FB7" w:rsidP="00BC0FB7">
      <w:pPr>
        <w:pStyle w:val="Akapitzlist"/>
        <w:numPr>
          <w:ilvl w:val="0"/>
          <w:numId w:val="5"/>
        </w:numPr>
      </w:pPr>
      <w:r>
        <w:t>Otwieramy podręczniki na str. 82 i czytamy dialog, na jego podstawie wykonujemy ćwiczenie 2, odpowiedzi notujemy w zeszycie przedmiotowym.</w:t>
      </w:r>
    </w:p>
    <w:p w:rsidR="00BC0FB7" w:rsidRDefault="00BC0FB7" w:rsidP="00BC0FB7">
      <w:pPr>
        <w:pStyle w:val="Akapitzlist"/>
        <w:numPr>
          <w:ilvl w:val="0"/>
          <w:numId w:val="5"/>
        </w:numPr>
      </w:pPr>
      <w:r>
        <w:t>W zeszycie notujemy również wyrażenia z ćwiczenia 3/82, szukamy ich w dialogu i staramy się zrozumieć ich znaczenie.</w:t>
      </w:r>
    </w:p>
    <w:p w:rsidR="00572239" w:rsidRPr="00572239" w:rsidRDefault="00BC0FB7" w:rsidP="00BC0FB7">
      <w:pPr>
        <w:pStyle w:val="Akapitzlist"/>
        <w:numPr>
          <w:ilvl w:val="0"/>
          <w:numId w:val="5"/>
        </w:numPr>
      </w:pPr>
      <w:r>
        <w:t xml:space="preserve">Powtarzamy formy czasowników nieregularnych ze str. 123 </w:t>
      </w:r>
    </w:p>
    <w:p w:rsidR="00D86042" w:rsidRDefault="00D86042">
      <w:pPr>
        <w:rPr>
          <w:u w:val="single"/>
        </w:rPr>
      </w:pPr>
      <w:r w:rsidRPr="0030474E">
        <w:rPr>
          <w:u w:val="single"/>
        </w:rPr>
        <w:t>Klasa V b</w:t>
      </w:r>
    </w:p>
    <w:p w:rsidR="00874C79" w:rsidRDefault="00874C79">
      <w:r>
        <w:t xml:space="preserve">Temat: Prace domowe i kieszonkowe – czytanie ze zrozumieniem. </w:t>
      </w:r>
    </w:p>
    <w:p w:rsidR="00874C79" w:rsidRDefault="00380125" w:rsidP="00874C79">
      <w:pPr>
        <w:pStyle w:val="Akapitzlist"/>
        <w:numPr>
          <w:ilvl w:val="0"/>
          <w:numId w:val="7"/>
        </w:numPr>
      </w:pPr>
      <w:r>
        <w:t xml:space="preserve">Przypominamy formy przeszłe czasowników nieregularnych: </w:t>
      </w:r>
      <w:r>
        <w:tab/>
      </w:r>
      <w:hyperlink r:id="rId11" w:history="1">
        <w:r w:rsidRPr="004A0E1B">
          <w:rPr>
            <w:rStyle w:val="Hipercze"/>
          </w:rPr>
          <w:t>https://wordwall.net/play/823/759/8698</w:t>
        </w:r>
      </w:hyperlink>
      <w:r>
        <w:tab/>
        <w:t>- przypominam o podaniu imienia i pierwszej litery nazwiska.</w:t>
      </w:r>
    </w:p>
    <w:p w:rsidR="00380125" w:rsidRDefault="00380125" w:rsidP="00874C79">
      <w:pPr>
        <w:pStyle w:val="Akapitzlist"/>
        <w:numPr>
          <w:ilvl w:val="0"/>
          <w:numId w:val="7"/>
        </w:numPr>
      </w:pPr>
      <w:r>
        <w:t>Czytamy tekst z podręcznika ze str. 87 i zastanawiamy się kto dostaje regularnie kieszonkowe (</w:t>
      </w:r>
      <w:proofErr w:type="spellStart"/>
      <w:r>
        <w:t>pocket</w:t>
      </w:r>
      <w:proofErr w:type="spellEnd"/>
      <w:r>
        <w:t xml:space="preserve"> </w:t>
      </w:r>
      <w:proofErr w:type="spellStart"/>
      <w:r>
        <w:t>money</w:t>
      </w:r>
      <w:proofErr w:type="spellEnd"/>
      <w:r>
        <w:t>).</w:t>
      </w:r>
    </w:p>
    <w:p w:rsidR="00380125" w:rsidRPr="00874C79" w:rsidRDefault="00380125" w:rsidP="00874C79">
      <w:pPr>
        <w:pStyle w:val="Akapitzlist"/>
        <w:numPr>
          <w:ilvl w:val="0"/>
          <w:numId w:val="7"/>
        </w:numPr>
      </w:pPr>
      <w:r>
        <w:t xml:space="preserve">W zeszycie przedmiotowym wykonujemy ćwiczenie 3/87, w którym należy zdecydować czy podane zdania są prawdziwe czy fałszywe. </w:t>
      </w:r>
    </w:p>
    <w:p w:rsidR="00D86042" w:rsidRDefault="00D86042">
      <w:pPr>
        <w:rPr>
          <w:u w:val="single"/>
        </w:rPr>
      </w:pPr>
      <w:r w:rsidRPr="0030474E">
        <w:rPr>
          <w:u w:val="single"/>
        </w:rPr>
        <w:t>Klasa VIII a</w:t>
      </w:r>
    </w:p>
    <w:p w:rsidR="00A16A05" w:rsidRDefault="00A16A05">
      <w:r>
        <w:t>Temat: Środki językowe – powtórzenie.</w:t>
      </w:r>
    </w:p>
    <w:p w:rsidR="00A16A05" w:rsidRDefault="00A16A05" w:rsidP="00A16A05">
      <w:pPr>
        <w:pStyle w:val="Akapitzlist"/>
        <w:numPr>
          <w:ilvl w:val="0"/>
          <w:numId w:val="10"/>
        </w:numPr>
      </w:pPr>
      <w:r>
        <w:t xml:space="preserve">Powtarzamy funkcje językowe: </w:t>
      </w:r>
      <w:hyperlink r:id="rId12" w:history="1">
        <w:r w:rsidRPr="004A0E1B">
          <w:rPr>
            <w:rStyle w:val="Hipercze"/>
          </w:rPr>
          <w:t>https://wordwall.net/play/658/485/401</w:t>
        </w:r>
      </w:hyperlink>
      <w:r>
        <w:tab/>
        <w:t>- podajemy imię i pierwszą literę nazwiska.</w:t>
      </w:r>
    </w:p>
    <w:p w:rsidR="00A16A05" w:rsidRDefault="00A16A05" w:rsidP="00A16A05">
      <w:pPr>
        <w:pStyle w:val="Akapitzlist"/>
        <w:numPr>
          <w:ilvl w:val="0"/>
          <w:numId w:val="10"/>
        </w:numPr>
      </w:pPr>
      <w:r>
        <w:t>W zeszytach tłumaczymy fragmenty zdań z ćwiczenia 2 str. 37 z podręcznika.</w:t>
      </w:r>
    </w:p>
    <w:p w:rsidR="00A16A05" w:rsidRDefault="004B38DE" w:rsidP="00A16A05">
      <w:pPr>
        <w:pStyle w:val="Akapitzlist"/>
        <w:numPr>
          <w:ilvl w:val="0"/>
          <w:numId w:val="10"/>
        </w:numPr>
      </w:pPr>
      <w:r>
        <w:t>W zeszytach przedmiotowych robimy ćwiczenia 3 i 4 str. 37</w:t>
      </w:r>
    </w:p>
    <w:p w:rsidR="004B38DE" w:rsidRPr="00A16A05" w:rsidRDefault="004B38DE" w:rsidP="00A16A05">
      <w:pPr>
        <w:pStyle w:val="Akapitzlist"/>
        <w:numPr>
          <w:ilvl w:val="0"/>
          <w:numId w:val="10"/>
        </w:numPr>
      </w:pPr>
      <w:r>
        <w:t xml:space="preserve">Odpowiedzi przesyłamy na Messenger (można zrobić zdjęcie zeszytu </w:t>
      </w:r>
      <w:r>
        <w:rPr>
          <w:rFonts w:ascii="Segoe UI Emoji" w:eastAsia="Segoe UI Emoji" w:hAnsi="Segoe UI Emoji" w:cs="Segoe UI Emoji"/>
        </w:rPr>
        <w:t>😊</w:t>
      </w:r>
      <w:r>
        <w:t>)</w:t>
      </w:r>
    </w:p>
    <w:sectPr w:rsidR="004B38DE" w:rsidRPr="00A16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7DA"/>
    <w:multiLevelType w:val="hybridMultilevel"/>
    <w:tmpl w:val="273A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93C26"/>
    <w:multiLevelType w:val="hybridMultilevel"/>
    <w:tmpl w:val="D2C21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76DB3"/>
    <w:multiLevelType w:val="hybridMultilevel"/>
    <w:tmpl w:val="B1280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A1B2E"/>
    <w:multiLevelType w:val="hybridMultilevel"/>
    <w:tmpl w:val="2480A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E4B67"/>
    <w:multiLevelType w:val="hybridMultilevel"/>
    <w:tmpl w:val="F1201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D150C"/>
    <w:multiLevelType w:val="hybridMultilevel"/>
    <w:tmpl w:val="96061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6183C"/>
    <w:multiLevelType w:val="hybridMultilevel"/>
    <w:tmpl w:val="A112B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229CE"/>
    <w:multiLevelType w:val="hybridMultilevel"/>
    <w:tmpl w:val="DE867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61880"/>
    <w:multiLevelType w:val="hybridMultilevel"/>
    <w:tmpl w:val="340E6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B3F6C"/>
    <w:multiLevelType w:val="hybridMultilevel"/>
    <w:tmpl w:val="1A185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C0F0E"/>
    <w:multiLevelType w:val="hybridMultilevel"/>
    <w:tmpl w:val="D84A1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2380E"/>
    <w:multiLevelType w:val="hybridMultilevel"/>
    <w:tmpl w:val="064C1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C4"/>
    <w:rsid w:val="001B4842"/>
    <w:rsid w:val="00221D6D"/>
    <w:rsid w:val="002439F5"/>
    <w:rsid w:val="002709F7"/>
    <w:rsid w:val="0030474E"/>
    <w:rsid w:val="00331C84"/>
    <w:rsid w:val="00380125"/>
    <w:rsid w:val="003B716D"/>
    <w:rsid w:val="004177E2"/>
    <w:rsid w:val="004B38DE"/>
    <w:rsid w:val="00572239"/>
    <w:rsid w:val="006137C4"/>
    <w:rsid w:val="006D68EC"/>
    <w:rsid w:val="0075443F"/>
    <w:rsid w:val="00783F0B"/>
    <w:rsid w:val="00874C79"/>
    <w:rsid w:val="00880A9C"/>
    <w:rsid w:val="008911C8"/>
    <w:rsid w:val="00A01E27"/>
    <w:rsid w:val="00A13EAC"/>
    <w:rsid w:val="00A14B93"/>
    <w:rsid w:val="00A16A05"/>
    <w:rsid w:val="00A81FAA"/>
    <w:rsid w:val="00AD46D2"/>
    <w:rsid w:val="00B9225E"/>
    <w:rsid w:val="00BA2166"/>
    <w:rsid w:val="00BC0FB7"/>
    <w:rsid w:val="00BF5E31"/>
    <w:rsid w:val="00C72AB7"/>
    <w:rsid w:val="00C974E4"/>
    <w:rsid w:val="00D43A72"/>
    <w:rsid w:val="00D86042"/>
    <w:rsid w:val="00F008B5"/>
    <w:rsid w:val="00F12F87"/>
    <w:rsid w:val="00FD146F"/>
    <w:rsid w:val="00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A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74E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74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12F8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A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74E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74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12F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986/985/57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dwall.net/play/894/150/396" TargetMode="External"/><Relationship Id="rId12" Type="http://schemas.openxmlformats.org/officeDocument/2006/relationships/hyperlink" Target="https://wordwall.net/play/658/485/4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912/621/570" TargetMode="External"/><Relationship Id="rId11" Type="http://schemas.openxmlformats.org/officeDocument/2006/relationships/hyperlink" Target="https://wordwall.net/play/823/759/86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dwall.net/play/1014/603/16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a__brzezi&#324;ska@o2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Witlib</dc:creator>
  <cp:lastModifiedBy>Dyrektor</cp:lastModifiedBy>
  <cp:revision>3</cp:revision>
  <dcterms:created xsi:type="dcterms:W3CDTF">2020-03-24T10:34:00Z</dcterms:created>
  <dcterms:modified xsi:type="dcterms:W3CDTF">2020-03-24T15:17:00Z</dcterms:modified>
</cp:coreProperties>
</file>