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E4" w:rsidRPr="008B3C93" w:rsidRDefault="00C975E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                           Katecheza</w:t>
      </w:r>
      <w:r w:rsidR="002119F9" w:rsidRPr="008B3C93">
        <w:rPr>
          <w:rFonts w:ascii="Times New Roman" w:hAnsi="Times New Roman" w:cs="Times New Roman"/>
          <w:sz w:val="28"/>
          <w:szCs w:val="28"/>
        </w:rPr>
        <w:t xml:space="preserve">      </w:t>
      </w:r>
      <w:r w:rsidR="008408B4" w:rsidRPr="008408B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2269" cy="279779"/>
            <wp:effectExtent l="19050" t="0" r="3981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1" cy="2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9F9" w:rsidRPr="008B3C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3C93">
        <w:rPr>
          <w:rFonts w:ascii="Times New Roman" w:hAnsi="Times New Roman" w:cs="Times New Roman"/>
          <w:sz w:val="28"/>
          <w:szCs w:val="28"/>
        </w:rPr>
        <w:t xml:space="preserve"> </w:t>
      </w:r>
      <w:r w:rsidR="00E2017D" w:rsidRPr="008B3C93">
        <w:rPr>
          <w:rFonts w:ascii="Times New Roman" w:hAnsi="Times New Roman" w:cs="Times New Roman"/>
          <w:sz w:val="28"/>
          <w:szCs w:val="28"/>
        </w:rPr>
        <w:t>2</w:t>
      </w:r>
      <w:r w:rsidR="003B4AA0" w:rsidRPr="008B3C93">
        <w:rPr>
          <w:rFonts w:ascii="Times New Roman" w:hAnsi="Times New Roman" w:cs="Times New Roman"/>
          <w:sz w:val="28"/>
          <w:szCs w:val="28"/>
        </w:rPr>
        <w:t>3</w:t>
      </w:r>
      <w:r w:rsidRPr="008B3C93">
        <w:rPr>
          <w:rFonts w:ascii="Times New Roman" w:hAnsi="Times New Roman" w:cs="Times New Roman"/>
          <w:sz w:val="28"/>
          <w:szCs w:val="28"/>
        </w:rPr>
        <w:t>. 04</w:t>
      </w:r>
    </w:p>
    <w:p w:rsidR="008B3C93" w:rsidRPr="008B3C93" w:rsidRDefault="00C975E4" w:rsidP="008B3C93">
      <w:pPr>
        <w:spacing w:line="240" w:lineRule="auto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Temat; </w:t>
      </w:r>
      <w:r w:rsidRPr="008B3C93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Tomasz – lekcja wiary</w:t>
      </w:r>
      <w:r w:rsidR="00354715" w:rsidRPr="008B3C93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.</w:t>
      </w:r>
    </w:p>
    <w:p w:rsidR="008B3C93" w:rsidRDefault="00C975E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ab/>
      </w:r>
      <w:r w:rsidR="008B3C93">
        <w:rPr>
          <w:rFonts w:ascii="Times New Roman" w:hAnsi="Times New Roman" w:cs="Times New Roman"/>
          <w:sz w:val="28"/>
          <w:szCs w:val="28"/>
        </w:rPr>
        <w:t xml:space="preserve">Katechezę rozpocznij od osobistej modlitwy. </w:t>
      </w:r>
    </w:p>
    <w:p w:rsidR="00C975E4" w:rsidRPr="008B3C93" w:rsidRDefault="00C975E4" w:rsidP="008B3C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W świątecznym klimacie witam serdecznie na kolejnej katechezie. Dziękuję za przesłaną pracę domową. </w:t>
      </w:r>
    </w:p>
    <w:p w:rsidR="008A7975" w:rsidRPr="008B3C93" w:rsidRDefault="008A7975" w:rsidP="008B3C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ukrzyżowaniu Jezusa, uczniowie byli bardzo przygnębieni i przestraszeni. Obawiali się, że ich także może spotkać podobny los. Pan Jezus nie pozostawia ich samych. </w:t>
      </w:r>
    </w:p>
    <w:p w:rsidR="00C975E4" w:rsidRPr="008B3C93" w:rsidRDefault="00C975E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ab/>
        <w:t xml:space="preserve">Na dzisiejszej katechezie poznamy apostoła Tomasza. 3 </w:t>
      </w:r>
      <w:proofErr w:type="gramStart"/>
      <w:r w:rsidRPr="008B3C93">
        <w:rPr>
          <w:rFonts w:ascii="Times New Roman" w:hAnsi="Times New Roman" w:cs="Times New Roman"/>
          <w:sz w:val="28"/>
          <w:szCs w:val="28"/>
        </w:rPr>
        <w:t>lata</w:t>
      </w:r>
      <w:proofErr w:type="gramEnd"/>
      <w:r w:rsidRPr="008B3C93">
        <w:rPr>
          <w:rFonts w:ascii="Times New Roman" w:hAnsi="Times New Roman" w:cs="Times New Roman"/>
          <w:sz w:val="28"/>
          <w:szCs w:val="28"/>
        </w:rPr>
        <w:t xml:space="preserve"> był świadkiem życia Pana Jezusa. </w:t>
      </w:r>
      <w:r w:rsidR="002119F9" w:rsidRPr="008B3C93">
        <w:rPr>
          <w:rFonts w:ascii="Times New Roman" w:hAnsi="Times New Roman" w:cs="Times New Roman"/>
          <w:sz w:val="28"/>
          <w:szCs w:val="28"/>
        </w:rPr>
        <w:t xml:space="preserve"> </w:t>
      </w:r>
      <w:r w:rsidRPr="008B3C93">
        <w:rPr>
          <w:rFonts w:ascii="Times New Roman" w:hAnsi="Times New Roman" w:cs="Times New Roman"/>
          <w:sz w:val="28"/>
          <w:szCs w:val="28"/>
        </w:rPr>
        <w:t>Skorzystamy z następującego linku:</w:t>
      </w:r>
    </w:p>
    <w:p w:rsidR="008421F8" w:rsidRPr="008B3C93" w:rsidRDefault="00260E97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4330B" w:rsidRPr="008B3C93">
          <w:rPr>
            <w:rStyle w:val="4yxo"/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https://view.genial.ly/5e8b0e29a50d1e0e0033c2f6/interactive-image-sw-tomasz-lekcja-wiarykl5jednosc</w:t>
        </w:r>
      </w:hyperlink>
    </w:p>
    <w:p w:rsidR="0054330B" w:rsidRPr="008B3C93" w:rsidRDefault="00B7157B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Klikając na poszczególne ikonki, zastanów się nad odpowiedzią na pytania:</w:t>
      </w:r>
      <w:r w:rsidR="00C975E4" w:rsidRPr="008B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28" w:rsidRPr="008B3C93" w:rsidRDefault="0054330B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8B3C93">
        <w:rPr>
          <w:rFonts w:ascii="Times New Roman" w:hAnsi="Times New Roman" w:cs="Times New Roman"/>
          <w:sz w:val="28"/>
          <w:szCs w:val="28"/>
        </w:rPr>
        <w:t xml:space="preserve">. 2 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- </w:t>
      </w:r>
      <w:r w:rsidRPr="008B3C93">
        <w:rPr>
          <w:rFonts w:ascii="Times New Roman" w:hAnsi="Times New Roman" w:cs="Times New Roman"/>
          <w:sz w:val="28"/>
          <w:szCs w:val="28"/>
        </w:rPr>
        <w:t>Tomasz doświadczył śmierci Jezusa. Nie</w:t>
      </w:r>
      <w:r w:rsidR="00937645" w:rsidRPr="008B3C93">
        <w:rPr>
          <w:rFonts w:ascii="Times New Roman" w:hAnsi="Times New Roman" w:cs="Times New Roman"/>
          <w:sz w:val="28"/>
          <w:szCs w:val="28"/>
        </w:rPr>
        <w:t xml:space="preserve"> zdążył otrząsnąć się ze smutku. Jaką wiadomość przekazują mu pozostali apostołowie?</w:t>
      </w:r>
    </w:p>
    <w:p w:rsidR="00937645" w:rsidRPr="008B3C93" w:rsidRDefault="004A1828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>. 3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 - </w:t>
      </w:r>
      <w:r w:rsidRPr="008B3C93">
        <w:rPr>
          <w:rFonts w:ascii="Times New Roman" w:hAnsi="Times New Roman" w:cs="Times New Roman"/>
          <w:sz w:val="28"/>
          <w:szCs w:val="28"/>
        </w:rPr>
        <w:t xml:space="preserve"> Jaki</w:t>
      </w:r>
      <w:proofErr w:type="gramEnd"/>
      <w:r w:rsidR="00937645" w:rsidRPr="008B3C93">
        <w:rPr>
          <w:rFonts w:ascii="Times New Roman" w:hAnsi="Times New Roman" w:cs="Times New Roman"/>
          <w:sz w:val="28"/>
          <w:szCs w:val="28"/>
        </w:rPr>
        <w:t xml:space="preserve"> przydomek nosił Tomasz?</w:t>
      </w:r>
    </w:p>
    <w:p w:rsidR="00937645" w:rsidRPr="008B3C93" w:rsidRDefault="00937645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 xml:space="preserve">. 4 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- </w:t>
      </w:r>
      <w:r w:rsidRPr="008B3C93">
        <w:rPr>
          <w:rFonts w:ascii="Times New Roman" w:hAnsi="Times New Roman" w:cs="Times New Roman"/>
          <w:sz w:val="28"/>
          <w:szCs w:val="28"/>
        </w:rPr>
        <w:t xml:space="preserve">Wysłuchaj </w:t>
      </w:r>
      <w:proofErr w:type="gramStart"/>
      <w:r w:rsidRPr="008B3C93">
        <w:rPr>
          <w:rFonts w:ascii="Times New Roman" w:hAnsi="Times New Roman" w:cs="Times New Roman"/>
          <w:sz w:val="28"/>
          <w:szCs w:val="28"/>
        </w:rPr>
        <w:t>fragmentu;  J</w:t>
      </w:r>
      <w:proofErr w:type="gramEnd"/>
      <w:r w:rsidRPr="008B3C93">
        <w:rPr>
          <w:rFonts w:ascii="Times New Roman" w:hAnsi="Times New Roman" w:cs="Times New Roman"/>
          <w:sz w:val="28"/>
          <w:szCs w:val="28"/>
        </w:rPr>
        <w:t xml:space="preserve"> 20, 24 – 29 lub odczytaj z Pisma świętego</w:t>
      </w:r>
    </w:p>
    <w:p w:rsidR="00937645" w:rsidRPr="008B3C93" w:rsidRDefault="00937645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 xml:space="preserve">. 5 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- </w:t>
      </w:r>
      <w:r w:rsidRPr="008B3C93">
        <w:rPr>
          <w:rFonts w:ascii="Times New Roman" w:hAnsi="Times New Roman" w:cs="Times New Roman"/>
          <w:sz w:val="28"/>
          <w:szCs w:val="28"/>
        </w:rPr>
        <w:t xml:space="preserve">Obejrzyj filmik do tego tekstu </w:t>
      </w:r>
      <w:proofErr w:type="spell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>. 4</w:t>
      </w:r>
    </w:p>
    <w:p w:rsidR="00C939B6" w:rsidRPr="008B3C93" w:rsidRDefault="00C939B6" w:rsidP="008B3C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nionPro-Regular" w:hAnsi="Times New Roman" w:cs="Times New Roman"/>
          <w:sz w:val="28"/>
          <w:szCs w:val="28"/>
        </w:rPr>
      </w:pPr>
      <w:r w:rsidRPr="008B3C93">
        <w:rPr>
          <w:rFonts w:ascii="Times New Roman" w:eastAsia="MinionPro-Regular" w:hAnsi="Times New Roman" w:cs="Times New Roman"/>
          <w:sz w:val="28"/>
          <w:szCs w:val="28"/>
        </w:rPr>
        <w:t xml:space="preserve">Przeczytaj argumenty apostołów wierzących w zmartwychwstanie Jezusa i argumenty Tomasza dotyczące Jego śmierci. Z propozycji apostołów wybierz te, które przekonują ciebie o tym, że Jezus naprawdę zmartwychwstał. </w:t>
      </w:r>
      <w:r w:rsidR="002119F9" w:rsidRPr="008B3C93">
        <w:rPr>
          <w:rFonts w:ascii="Times New Roman" w:eastAsia="MinionPro-Regular" w:hAnsi="Times New Roman" w:cs="Times New Roman"/>
          <w:sz w:val="28"/>
          <w:szCs w:val="28"/>
        </w:rPr>
        <w:t xml:space="preserve">Wpisz je do zeszytu. </w:t>
      </w:r>
    </w:p>
    <w:p w:rsidR="00C939B6" w:rsidRPr="008B3C93" w:rsidRDefault="00C939B6" w:rsidP="008B3C9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Argumenty apostołów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zmartwychwstaniem Chrystusa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Argumenty Tomasza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dotyczące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śmierci Jezusa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widzieliśmy Jezusa zmartwychwstałego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własne oczy, rozmawialiśmy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Nim, mówił do nas, był z nami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widziałem, że Jezus umarł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wiem, gdzie jest Jego grób,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gdy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był na ziemi, mówił, że jest Synem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Bożym, a Bóg ma władzę nad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śmiercią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- od ukrzyżowania nie widziałem Go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nie rozmawiałem z Nim,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przed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ukrzyżowaniem czynił cuda,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uzdrawiał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, a nawet przywracał do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życia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, to znaczy, że ma moc powstać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martwych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-nie zdarzyło się jeszcze, by ktoś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wrócił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do życia po śmierci; może to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był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duch?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ze smutku macie halucynacje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gdy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chodził z nami, wspominał, że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umrze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i że zmartwychwstanie, i tak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jest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napisane u proroków, naprawdę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jest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Mesjaszem…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zanim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wam uwierzę, muszę Go zobaczyć albo dotknąć…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Kiedy spotkał Jezusa – wyznał „PAN MÓJ I BÓG </w:t>
            </w: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MÓJ</w:t>
            </w:r>
            <w:proofErr w:type="gramEnd"/>
          </w:p>
        </w:tc>
      </w:tr>
    </w:tbl>
    <w:p w:rsidR="00C939B6" w:rsidRPr="008B3C93" w:rsidRDefault="00C939B6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645" w:rsidRPr="008B3C93" w:rsidRDefault="004A1828" w:rsidP="008B3C93">
      <w:pPr>
        <w:pStyle w:val="NormalnyWeb"/>
        <w:rPr>
          <w:b/>
          <w:color w:val="0070C0"/>
          <w:sz w:val="28"/>
          <w:szCs w:val="28"/>
        </w:rPr>
      </w:pPr>
      <w:r w:rsidRPr="008B3C93">
        <w:rPr>
          <w:b/>
          <w:color w:val="0070C0"/>
          <w:sz w:val="28"/>
          <w:szCs w:val="28"/>
        </w:rPr>
        <w:t xml:space="preserve">Przepisz </w:t>
      </w:r>
      <w:r w:rsidR="00E2017D" w:rsidRPr="008B3C93">
        <w:rPr>
          <w:b/>
          <w:color w:val="0070C0"/>
          <w:sz w:val="28"/>
          <w:szCs w:val="28"/>
        </w:rPr>
        <w:t>notatkę</w:t>
      </w:r>
      <w:r w:rsidR="00A663F8">
        <w:rPr>
          <w:b/>
          <w:color w:val="0070C0"/>
          <w:sz w:val="28"/>
          <w:szCs w:val="28"/>
        </w:rPr>
        <w:t xml:space="preserve"> do zeszytu</w:t>
      </w:r>
      <w:r w:rsidRPr="008B3C93">
        <w:rPr>
          <w:b/>
          <w:color w:val="0070C0"/>
          <w:sz w:val="28"/>
          <w:szCs w:val="28"/>
        </w:rPr>
        <w:t xml:space="preserve">; 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sz w:val="28"/>
          <w:szCs w:val="28"/>
        </w:rPr>
        <w:t>Tomasz uwierzył w zmartwychwstanie Pan Jezusa, gdy doświadczył Jego obecności. Musiał Go zobaczyć, usłyszeć i dotknąć. 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sz w:val="28"/>
          <w:szCs w:val="28"/>
        </w:rPr>
        <w:t>Chrystus przyjął jego wyzwanie. Ale docenił wiarę tych, których nie będą mogli Go spotkać tak jak Tomasz. 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rStyle w:val="Pogrubienie"/>
          <w:sz w:val="28"/>
          <w:szCs w:val="28"/>
        </w:rPr>
        <w:t>Dzięki wierze możemy spotkać Jezusa zmartwychwstałego. Wiara to zmysły naszej duszy. To dzięki niej możemy "dotknąć", "usłyszeć", "zobaczyć".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color w:val="000000"/>
          <w:sz w:val="28"/>
          <w:szCs w:val="28"/>
        </w:rPr>
        <w:t>Przez wiarę przyjmujemy, że Jezus i pokonał śmierć i powrócił ze śmierci do życia. Wierzymy, że zmartwychwstanie Jezusa jest zapowiedzią naszego zmartwychwstania.</w:t>
      </w:r>
      <w:r w:rsidRPr="008B3C93">
        <w:rPr>
          <w:sz w:val="28"/>
          <w:szCs w:val="28"/>
        </w:rPr>
        <w:t> </w:t>
      </w:r>
    </w:p>
    <w:p w:rsidR="008A7975" w:rsidRPr="008B3C93" w:rsidRDefault="008A7975" w:rsidP="008B3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3C93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swoją Śmierć i Zmartwychwstanie Jezus stał się źródłem życia wiecznego, zapewnił nam zbawienie. To jest gwarancja naszego przyszłego zmartwychwstania i źródło mocy życia Bożego w nas. Nie mogę, zatem zatrzymywać tej dobrej nowiny dla siebie, powinienem głosić ją wszystkim ludziom, aby i oni mieli udział w Zmartwychwstaniu Chrystusa.</w:t>
      </w:r>
    </w:p>
    <w:p w:rsidR="00E2017D" w:rsidRPr="008B3C93" w:rsidRDefault="00E2017D" w:rsidP="008B3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975" w:rsidRPr="0027108F" w:rsidRDefault="00E2017D" w:rsidP="008B3C93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7108F">
        <w:rPr>
          <w:rFonts w:ascii="Times New Roman" w:hAnsi="Times New Roman" w:cs="Times New Roman"/>
          <w:b/>
          <w:color w:val="0070C0"/>
          <w:sz w:val="28"/>
          <w:szCs w:val="28"/>
        </w:rPr>
        <w:tab/>
        <w:t>Napisz w zeszycie trzy wnioski z dzisiejszej katechezy.</w:t>
      </w:r>
    </w:p>
    <w:p w:rsidR="008B3C93" w:rsidRDefault="008B3C93" w:rsidP="008B3C93">
      <w:pPr>
        <w:pStyle w:val="NormalnyWeb"/>
        <w:ind w:firstLine="708"/>
        <w:rPr>
          <w:sz w:val="28"/>
          <w:szCs w:val="28"/>
        </w:rPr>
      </w:pPr>
    </w:p>
    <w:p w:rsidR="008A7975" w:rsidRPr="008B3C93" w:rsidRDefault="00354715" w:rsidP="00530CD4">
      <w:pPr>
        <w:pStyle w:val="NormalnyWeb"/>
        <w:rPr>
          <w:sz w:val="28"/>
          <w:szCs w:val="28"/>
        </w:rPr>
      </w:pPr>
      <w:r w:rsidRPr="008B3C93">
        <w:rPr>
          <w:sz w:val="28"/>
          <w:szCs w:val="28"/>
        </w:rPr>
        <w:t>Katecheza</w:t>
      </w:r>
      <w:r w:rsidR="008408B4" w:rsidRPr="008408B4">
        <w:rPr>
          <w:noProof/>
          <w:sz w:val="28"/>
          <w:szCs w:val="28"/>
        </w:rPr>
        <w:drawing>
          <wp:inline distT="0" distB="0" distL="0" distR="0">
            <wp:extent cx="580023" cy="184245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8" cy="18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93" w:rsidRPr="008B3C93" w:rsidRDefault="00354715" w:rsidP="008B3C93">
      <w:pPr>
        <w:pStyle w:val="NormalnyWeb"/>
        <w:ind w:firstLine="708"/>
        <w:rPr>
          <w:b/>
          <w:color w:val="FFC000"/>
          <w:sz w:val="28"/>
          <w:szCs w:val="28"/>
        </w:rPr>
      </w:pPr>
      <w:r w:rsidRPr="008B3C93">
        <w:rPr>
          <w:sz w:val="28"/>
          <w:szCs w:val="28"/>
        </w:rPr>
        <w:t xml:space="preserve">Temat; </w:t>
      </w:r>
      <w:proofErr w:type="spellStart"/>
      <w:r w:rsidRPr="008B3C93">
        <w:rPr>
          <w:b/>
          <w:color w:val="FFC000"/>
          <w:sz w:val="28"/>
          <w:szCs w:val="28"/>
        </w:rPr>
        <w:t>Chrystofanie</w:t>
      </w:r>
      <w:proofErr w:type="spellEnd"/>
      <w:r w:rsidRPr="008B3C93">
        <w:rPr>
          <w:b/>
          <w:color w:val="FFC000"/>
          <w:sz w:val="28"/>
          <w:szCs w:val="28"/>
        </w:rPr>
        <w:t xml:space="preserve"> – potwierdzeniem </w:t>
      </w:r>
      <w:proofErr w:type="gramStart"/>
      <w:r w:rsidRPr="008B3C93">
        <w:rPr>
          <w:b/>
          <w:color w:val="FFC000"/>
          <w:sz w:val="28"/>
          <w:szCs w:val="28"/>
        </w:rPr>
        <w:t xml:space="preserve">zmartwychwstania </w:t>
      </w:r>
      <w:r w:rsidRPr="008B3C93">
        <w:rPr>
          <w:b/>
          <w:color w:val="FFC000"/>
          <w:sz w:val="28"/>
          <w:szCs w:val="28"/>
        </w:rPr>
        <w:br/>
        <w:t xml:space="preserve">                    Jezusa</w:t>
      </w:r>
      <w:proofErr w:type="gramEnd"/>
      <w:r w:rsidRPr="008B3C93">
        <w:rPr>
          <w:b/>
          <w:color w:val="FFC000"/>
          <w:sz w:val="28"/>
          <w:szCs w:val="28"/>
        </w:rPr>
        <w:t xml:space="preserve"> Chrystusa</w:t>
      </w:r>
      <w:r w:rsidR="008B3C93">
        <w:rPr>
          <w:b/>
          <w:color w:val="FFC000"/>
          <w:sz w:val="28"/>
          <w:szCs w:val="28"/>
        </w:rPr>
        <w:t>.</w:t>
      </w:r>
    </w:p>
    <w:p w:rsidR="00354715" w:rsidRPr="008B3C93" w:rsidRDefault="00354715" w:rsidP="008B3C93">
      <w:pPr>
        <w:pStyle w:val="NormalnyWeb"/>
        <w:ind w:firstLine="708"/>
        <w:rPr>
          <w:b/>
          <w:color w:val="FFC000"/>
          <w:sz w:val="28"/>
          <w:szCs w:val="28"/>
        </w:rPr>
      </w:pPr>
      <w:proofErr w:type="spellStart"/>
      <w:r w:rsidRPr="008B3C93">
        <w:rPr>
          <w:b/>
          <w:bCs/>
          <w:sz w:val="28"/>
          <w:szCs w:val="28"/>
        </w:rPr>
        <w:t>Chrystofania</w:t>
      </w:r>
      <w:proofErr w:type="spellEnd"/>
      <w:r w:rsidRPr="008B3C93">
        <w:rPr>
          <w:sz w:val="28"/>
          <w:szCs w:val="28"/>
        </w:rPr>
        <w:t xml:space="preserve"> [gr.] – zjawianie się </w:t>
      </w:r>
      <w:hyperlink r:id="rId7" w:tooltip="Jezus Chrystus" w:history="1">
        <w:r w:rsidRPr="008B3C93">
          <w:rPr>
            <w:rStyle w:val="Hipercze"/>
            <w:color w:val="auto"/>
            <w:sz w:val="28"/>
            <w:szCs w:val="28"/>
          </w:rPr>
          <w:t>Jezusa Chrystusa</w:t>
        </w:r>
      </w:hyperlink>
      <w:r w:rsidRPr="008B3C93">
        <w:rPr>
          <w:sz w:val="28"/>
          <w:szCs w:val="28"/>
        </w:rPr>
        <w:t xml:space="preserve"> po zmartwychwstaniu; </w:t>
      </w:r>
      <w:hyperlink r:id="rId8" w:tooltip="Ewangelia" w:history="1">
        <w:r w:rsidRPr="008B3C93">
          <w:rPr>
            <w:rStyle w:val="Hipercze"/>
            <w:color w:val="auto"/>
            <w:sz w:val="28"/>
            <w:szCs w:val="28"/>
          </w:rPr>
          <w:t>Ewangelie</w:t>
        </w:r>
      </w:hyperlink>
      <w:r w:rsidRPr="008B3C93">
        <w:rPr>
          <w:sz w:val="28"/>
          <w:szCs w:val="28"/>
        </w:rPr>
        <w:t xml:space="preserve"> zawierają dużo opisów </w:t>
      </w:r>
      <w:proofErr w:type="spellStart"/>
      <w:r w:rsidRPr="008B3C93">
        <w:rPr>
          <w:sz w:val="28"/>
          <w:szCs w:val="28"/>
        </w:rPr>
        <w:t>chrystofanii</w:t>
      </w:r>
      <w:proofErr w:type="spellEnd"/>
      <w:r w:rsidRPr="008B3C93">
        <w:rPr>
          <w:sz w:val="28"/>
          <w:szCs w:val="28"/>
        </w:rPr>
        <w:t xml:space="preserve">, zwłaszcza </w:t>
      </w:r>
      <w:r w:rsidRPr="008B3C93">
        <w:rPr>
          <w:sz w:val="28"/>
          <w:szCs w:val="28"/>
        </w:rPr>
        <w:lastRenderedPageBreak/>
        <w:t xml:space="preserve">przy pustym grobie i wobec grup uczniów; wspólne cechy </w:t>
      </w:r>
      <w:proofErr w:type="spellStart"/>
      <w:r w:rsidRPr="008B3C93">
        <w:rPr>
          <w:sz w:val="28"/>
          <w:szCs w:val="28"/>
        </w:rPr>
        <w:t>chrystofanii</w:t>
      </w:r>
      <w:proofErr w:type="spellEnd"/>
      <w:r w:rsidRPr="008B3C93">
        <w:rPr>
          <w:sz w:val="28"/>
          <w:szCs w:val="28"/>
        </w:rPr>
        <w:t xml:space="preserve"> zawarte w tych relacjach to: wrażenie inności Jezusa, niezwykłe właściwości jego ciała, zachowującego jednak ludzką postać i zmysłową dotykalność. Świadkowie </w:t>
      </w:r>
      <w:proofErr w:type="spellStart"/>
      <w:r w:rsidRPr="008B3C93">
        <w:rPr>
          <w:sz w:val="28"/>
          <w:szCs w:val="28"/>
        </w:rPr>
        <w:t>chrystofanii</w:t>
      </w:r>
      <w:proofErr w:type="spellEnd"/>
      <w:r w:rsidRPr="008B3C93">
        <w:rPr>
          <w:sz w:val="28"/>
          <w:szCs w:val="28"/>
        </w:rPr>
        <w:t xml:space="preserve"> w pierwszej chwili nie poznawali Jezusa, rozpoznanie go pociągało za sobą uwierzenie w niego.</w:t>
      </w:r>
    </w:p>
    <w:p w:rsidR="00354715" w:rsidRPr="008408B4" w:rsidRDefault="008408B4" w:rsidP="008408B4">
      <w:pPr>
        <w:pStyle w:val="NormalnyWeb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Obejrzyj film przedstawiający </w:t>
      </w:r>
      <w:proofErr w:type="spellStart"/>
      <w:r>
        <w:rPr>
          <w:sz w:val="28"/>
          <w:szCs w:val="28"/>
        </w:rPr>
        <w:t>chrystofanię</w:t>
      </w:r>
      <w:proofErr w:type="spellEnd"/>
      <w:r>
        <w:rPr>
          <w:sz w:val="28"/>
          <w:szCs w:val="28"/>
        </w:rPr>
        <w:t>.</w:t>
      </w:r>
    </w:p>
    <w:p w:rsidR="00354715" w:rsidRPr="00DE4E2C" w:rsidRDefault="00354715" w:rsidP="008B3C93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https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://www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youtube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com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/watch?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v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=hIsKS9L4g9w</w:t>
      </w:r>
    </w:p>
    <w:p w:rsidR="00354715" w:rsidRPr="008B3C93" w:rsidRDefault="008408B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Pytania do filmu. </w:t>
      </w:r>
      <w:r>
        <w:rPr>
          <w:rFonts w:ascii="Times New Roman" w:hAnsi="Times New Roman" w:cs="Times New Roman"/>
          <w:sz w:val="28"/>
          <w:szCs w:val="28"/>
        </w:rPr>
        <w:br/>
      </w:r>
      <w:r w:rsidRPr="008408B4">
        <w:rPr>
          <w:rFonts w:ascii="Times New Roman" w:hAnsi="Times New Roman" w:cs="Times New Roman"/>
          <w:i/>
          <w:sz w:val="28"/>
          <w:szCs w:val="28"/>
        </w:rPr>
        <w:t>Temat katechezy, pytania i odpowiedzi proszę przesłać do sprawdzenia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Co zastały kobiety w grobie Pana Jezusa?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Kogo spotkały przy grobie?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Komu przekazały wiadomość o zmartwychwstaniu Pana Jezusa?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Jakie słowa wypowiedział Pan Jezus apostołom, </w:t>
      </w:r>
      <w:r w:rsidR="00DE4E2C">
        <w:rPr>
          <w:rFonts w:ascii="Times New Roman" w:hAnsi="Times New Roman" w:cs="Times New Roman"/>
          <w:sz w:val="28"/>
          <w:szCs w:val="28"/>
        </w:rPr>
        <w:t>kiedy</w:t>
      </w:r>
      <w:r w:rsidRPr="008B3C93">
        <w:rPr>
          <w:rFonts w:ascii="Times New Roman" w:hAnsi="Times New Roman" w:cs="Times New Roman"/>
          <w:sz w:val="28"/>
          <w:szCs w:val="28"/>
        </w:rPr>
        <w:t xml:space="preserve"> przyszedł do nich?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W jaki sposób Pan Jezus przekonywał apostołów o tym, że On prawdziwie zmartwychwstał?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Jaką prawdę o sobie, przypominał Jezus apostołom?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Ile razy Pan Jezus zapowiadał apostołom swoją mękę?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O co prosił Pan Jezus apostołów?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Jaki sakrament Pan Jezus ustanowił po swoim zmartwychwstaniu?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Jakie słowa Pan Jezus wypowiedział, odnośnie swojej obecności w sensie duchowym?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Co jest konieczne </w:t>
      </w:r>
      <w:r w:rsidR="00DE4E2C">
        <w:rPr>
          <w:rFonts w:ascii="Times New Roman" w:hAnsi="Times New Roman" w:cs="Times New Roman"/>
          <w:sz w:val="28"/>
          <w:szCs w:val="28"/>
        </w:rPr>
        <w:t>zmartwychwstania z Panem Jezusem</w:t>
      </w:r>
      <w:r w:rsidRPr="008B3C93">
        <w:rPr>
          <w:rFonts w:ascii="Times New Roman" w:hAnsi="Times New Roman" w:cs="Times New Roman"/>
          <w:sz w:val="28"/>
          <w:szCs w:val="28"/>
        </w:rPr>
        <w:t>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W</w:t>
      </w:r>
      <w:r w:rsidR="00DE4E2C">
        <w:rPr>
          <w:rFonts w:ascii="Times New Roman" w:hAnsi="Times New Roman" w:cs="Times New Roman"/>
          <w:sz w:val="28"/>
          <w:szCs w:val="28"/>
        </w:rPr>
        <w:t xml:space="preserve"> czym wyróżniało się życie </w:t>
      </w:r>
      <w:r w:rsidRPr="008B3C93">
        <w:rPr>
          <w:rFonts w:ascii="Times New Roman" w:hAnsi="Times New Roman" w:cs="Times New Roman"/>
          <w:sz w:val="28"/>
          <w:szCs w:val="28"/>
        </w:rPr>
        <w:t>Jezusa?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Co obiec</w:t>
      </w:r>
      <w:r w:rsidR="00DE4E2C">
        <w:rPr>
          <w:rFonts w:ascii="Times New Roman" w:hAnsi="Times New Roman" w:cs="Times New Roman"/>
          <w:sz w:val="28"/>
          <w:szCs w:val="28"/>
        </w:rPr>
        <w:t xml:space="preserve">ał </w:t>
      </w:r>
      <w:r w:rsidRPr="008B3C93">
        <w:rPr>
          <w:rFonts w:ascii="Times New Roman" w:hAnsi="Times New Roman" w:cs="Times New Roman"/>
          <w:sz w:val="28"/>
          <w:szCs w:val="28"/>
        </w:rPr>
        <w:t xml:space="preserve">Jezus tym, którzy przyjmą </w:t>
      </w:r>
      <w:r w:rsidR="008408B4">
        <w:rPr>
          <w:rFonts w:ascii="Times New Roman" w:hAnsi="Times New Roman" w:cs="Times New Roman"/>
          <w:sz w:val="28"/>
          <w:szCs w:val="28"/>
        </w:rPr>
        <w:t>Go</w:t>
      </w:r>
      <w:r w:rsidRPr="008B3C93">
        <w:rPr>
          <w:rFonts w:ascii="Times New Roman" w:hAnsi="Times New Roman" w:cs="Times New Roman"/>
          <w:sz w:val="28"/>
          <w:szCs w:val="28"/>
        </w:rPr>
        <w:t>, jako Pana?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Jakie dary zostawił nam Pan Jezus</w:t>
      </w:r>
      <w:r w:rsidR="00DE4E2C">
        <w:rPr>
          <w:rFonts w:ascii="Times New Roman" w:hAnsi="Times New Roman" w:cs="Times New Roman"/>
          <w:sz w:val="28"/>
          <w:szCs w:val="28"/>
        </w:rPr>
        <w:t>, byśmy przyjmując je doszli do pełni szczęścia</w:t>
      </w:r>
      <w:r w:rsidRPr="008B3C93">
        <w:rPr>
          <w:rFonts w:ascii="Times New Roman" w:hAnsi="Times New Roman" w:cs="Times New Roman"/>
          <w:sz w:val="28"/>
          <w:szCs w:val="28"/>
        </w:rPr>
        <w:t>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Kogo Pan Jezus zaprasza do siebie? </w:t>
      </w:r>
    </w:p>
    <w:p w:rsidR="00354715" w:rsidRDefault="008408B4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co</w:t>
      </w:r>
      <w:r w:rsidR="00354715" w:rsidRPr="008B3C93">
        <w:rPr>
          <w:rFonts w:ascii="Times New Roman" w:hAnsi="Times New Roman" w:cs="Times New Roman"/>
          <w:sz w:val="28"/>
          <w:szCs w:val="28"/>
        </w:rPr>
        <w:t xml:space="preserve"> Jezus oczekuje</w:t>
      </w:r>
      <w:r w:rsidR="00DE4E2C">
        <w:rPr>
          <w:rFonts w:ascii="Times New Roman" w:hAnsi="Times New Roman" w:cs="Times New Roman"/>
          <w:sz w:val="28"/>
          <w:szCs w:val="28"/>
        </w:rPr>
        <w:t>,</w:t>
      </w:r>
      <w:r w:rsidR="00354715" w:rsidRPr="008B3C93">
        <w:rPr>
          <w:rFonts w:ascii="Times New Roman" w:hAnsi="Times New Roman" w:cs="Times New Roman"/>
          <w:sz w:val="28"/>
          <w:szCs w:val="28"/>
        </w:rPr>
        <w:t xml:space="preserve"> pukając do drzwi naszego serca?</w:t>
      </w:r>
    </w:p>
    <w:p w:rsidR="00A663F8" w:rsidRPr="00A663F8" w:rsidRDefault="00A663F8" w:rsidP="00A663F8">
      <w:pPr>
        <w:spacing w:line="240" w:lineRule="auto"/>
        <w:ind w:left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Datę katechezy,</w:t>
      </w:r>
      <w:r w:rsidRPr="00A663F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pytania i odpowiedzi proszę przesłać do sprawdzenia</w:t>
      </w:r>
      <w:r w:rsidRPr="00A663F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54715" w:rsidRPr="008B3C93" w:rsidRDefault="008408B4" w:rsidP="008B3C93">
      <w:pPr>
        <w:pStyle w:val="NormalnyWe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Do miłego usłyszenia i zobaczenia. Z Panem </w:t>
      </w:r>
      <w:r w:rsidR="00DE4E2C">
        <w:rPr>
          <w:sz w:val="28"/>
          <w:szCs w:val="28"/>
        </w:rPr>
        <w:t>Bogiem</w:t>
      </w:r>
      <w:r>
        <w:rPr>
          <w:sz w:val="28"/>
          <w:szCs w:val="28"/>
        </w:rPr>
        <w:t>.</w:t>
      </w:r>
    </w:p>
    <w:sectPr w:rsidR="00354715" w:rsidRPr="008B3C93" w:rsidSect="0008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63C"/>
    <w:multiLevelType w:val="hybridMultilevel"/>
    <w:tmpl w:val="823006CA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4176015"/>
    <w:multiLevelType w:val="hybridMultilevel"/>
    <w:tmpl w:val="30B64490"/>
    <w:lvl w:ilvl="0" w:tplc="B3B23544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423871"/>
    <w:multiLevelType w:val="hybridMultilevel"/>
    <w:tmpl w:val="8FB450B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54330B"/>
    <w:rsid w:val="00047B8C"/>
    <w:rsid w:val="00082BB2"/>
    <w:rsid w:val="001F6E2A"/>
    <w:rsid w:val="002119F9"/>
    <w:rsid w:val="002132B3"/>
    <w:rsid w:val="00260E97"/>
    <w:rsid w:val="0027108F"/>
    <w:rsid w:val="00354715"/>
    <w:rsid w:val="003B4AA0"/>
    <w:rsid w:val="003D67BD"/>
    <w:rsid w:val="003E55FB"/>
    <w:rsid w:val="004A1828"/>
    <w:rsid w:val="004C4CE1"/>
    <w:rsid w:val="00530CD4"/>
    <w:rsid w:val="0054330B"/>
    <w:rsid w:val="00703818"/>
    <w:rsid w:val="0078173D"/>
    <w:rsid w:val="008408B4"/>
    <w:rsid w:val="00862E47"/>
    <w:rsid w:val="008A7975"/>
    <w:rsid w:val="008B3C93"/>
    <w:rsid w:val="00911BD3"/>
    <w:rsid w:val="00937645"/>
    <w:rsid w:val="00A663F8"/>
    <w:rsid w:val="00AA4DB2"/>
    <w:rsid w:val="00B7157B"/>
    <w:rsid w:val="00C939B6"/>
    <w:rsid w:val="00C975E4"/>
    <w:rsid w:val="00CE43E8"/>
    <w:rsid w:val="00DE4E2C"/>
    <w:rsid w:val="00E2017D"/>
    <w:rsid w:val="00E2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54330B"/>
  </w:style>
  <w:style w:type="paragraph" w:styleId="NormalnyWeb">
    <w:name w:val="Normal (Web)"/>
    <w:basedOn w:val="Normalny"/>
    <w:uiPriority w:val="99"/>
    <w:unhideWhenUsed/>
    <w:rsid w:val="009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828"/>
    <w:rPr>
      <w:b/>
      <w:bCs/>
    </w:rPr>
  </w:style>
  <w:style w:type="character" w:customStyle="1" w:styleId="fr-emoticon">
    <w:name w:val="fr-emoticon"/>
    <w:basedOn w:val="Domylnaczcionkaakapitu"/>
    <w:rsid w:val="004A1828"/>
  </w:style>
  <w:style w:type="table" w:styleId="Tabela-Siatka">
    <w:name w:val="Table Grid"/>
    <w:basedOn w:val="Standardowy"/>
    <w:uiPriority w:val="59"/>
    <w:rsid w:val="003E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4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4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wange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ezus_Chrys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0e29a50d1e0e0033c2f6/interactive-image-sw-tomasz-lekcja-wiarykl5jednosc?fbclid=IwAR2w047uZRfQxbXiIObyS1h42sX1YIPzYWANJWshtKbQqfTo_nfXTjRjwS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16</cp:revision>
  <dcterms:created xsi:type="dcterms:W3CDTF">2020-04-13T08:03:00Z</dcterms:created>
  <dcterms:modified xsi:type="dcterms:W3CDTF">2020-04-17T08:21:00Z</dcterms:modified>
</cp:coreProperties>
</file>