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6" w:rsidRPr="00EE64E1" w:rsidRDefault="008C1EF6" w:rsidP="008C1E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PONIEDZIAŁEK – 7A</w:t>
      </w:r>
    </w:p>
    <w:p w:rsidR="008C1EF6" w:rsidRPr="0064381B" w:rsidRDefault="008C1EF6" w:rsidP="008C1EF6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 w:rsidRPr="0064381B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Podsumowanie działu – r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ównania i proporcjonalność cz. 2</w:t>
      </w:r>
      <w:r w:rsidRPr="0064381B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.</w:t>
      </w:r>
    </w:p>
    <w:p w:rsidR="008C1EF6" w:rsidRDefault="008C1EF6" w:rsidP="008C1E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8C1EF6" w:rsidRDefault="008C1EF6" w:rsidP="008C1EF6">
      <w:pPr>
        <w:pStyle w:val="Akapitzlist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661D5E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  <w:t>Zad. 8 str. 110</w:t>
      </w:r>
    </w:p>
    <w:p w:rsidR="00C93822" w:rsidRPr="00661D5E" w:rsidRDefault="00C93822" w:rsidP="008C1EF6">
      <w:pPr>
        <w:pStyle w:val="Akapitzlist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</w:p>
    <w:p w:rsidR="008C1EF6" w:rsidRDefault="008C1EF6" w:rsidP="008C1EF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38675" cy="3326765"/>
            <wp:effectExtent l="0" t="647700" r="0" b="635635"/>
            <wp:wrapSquare wrapText="bothSides"/>
            <wp:docPr id="1" name="Obraz 1" descr="C:\Users\Krzysztof\AppData\Local\Microsoft\Windows\INetCache\Content.Word\20200401_14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401_143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9" t="2377" b="43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8675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2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1EF6" w:rsidRPr="008C1EF6" w:rsidRDefault="008C1EF6" w:rsidP="008C1EF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1EF6" w:rsidRDefault="008C1EF6" w:rsidP="008C1E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 zadania: zad. 9 ( trzy wybrane podpunkty) str. 110,                   zad. 13 ( trzy wybrane podpunkty) str. 110 oraz zad. 14 str. 110.</w:t>
      </w:r>
    </w:p>
    <w:p w:rsidR="008C1EF6" w:rsidRDefault="008C1EF6" w:rsidP="008C1EF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1EF6" w:rsidRPr="00DB740F" w:rsidRDefault="008C1EF6" w:rsidP="008C1EF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1EF6" w:rsidRDefault="008C1EF6" w:rsidP="008C1E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WTOREK – 7A,B</w:t>
      </w:r>
    </w:p>
    <w:p w:rsidR="008C1EF6" w:rsidRPr="00EE64E1" w:rsidRDefault="008C1EF6" w:rsidP="008C1E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EF6" w:rsidRDefault="008C1EF6" w:rsidP="008C1EF6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Równania i proporcjonalność  - podsumowanie działu.</w:t>
      </w:r>
    </w:p>
    <w:p w:rsidR="008C1EF6" w:rsidRPr="008C1EF6" w:rsidRDefault="008C1EF6" w:rsidP="008C1E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kartę pracy, rozwiązania prześlij na adres </w:t>
      </w:r>
      <w:hyperlink r:id="rId7" w:history="1">
        <w:r w:rsidRPr="004747F3">
          <w:rPr>
            <w:rStyle w:val="Hipercze"/>
            <w:rFonts w:ascii="Times New Roman" w:hAnsi="Times New Roman" w:cs="Times New Roman"/>
            <w:sz w:val="28"/>
            <w:szCs w:val="28"/>
          </w:rPr>
          <w:t>psp.matematyka22@onet.pl</w:t>
        </w:r>
      </w:hyperlink>
      <w:r w:rsidRPr="00474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do dnia 24</w:t>
      </w:r>
      <w:r w:rsidRPr="00034947">
        <w:rPr>
          <w:rFonts w:ascii="Times New Roman" w:hAnsi="Times New Roman" w:cs="Times New Roman"/>
          <w:sz w:val="28"/>
          <w:szCs w:val="28"/>
          <w:u w:val="single"/>
        </w:rPr>
        <w:t>.04.2020r.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C1EF6">
        <w:rPr>
          <w:rFonts w:ascii="Times New Roman" w:hAnsi="Times New Roman" w:cs="Times New Roman"/>
          <w:b/>
          <w:sz w:val="28"/>
          <w:szCs w:val="28"/>
        </w:rPr>
        <w:t xml:space="preserve">Pamiętaj o </w:t>
      </w:r>
      <w:r w:rsidRPr="0093724F">
        <w:rPr>
          <w:rFonts w:ascii="Times New Roman" w:hAnsi="Times New Roman" w:cs="Times New Roman"/>
          <w:b/>
          <w:sz w:val="28"/>
          <w:szCs w:val="28"/>
          <w:u w:val="single"/>
        </w:rPr>
        <w:t>wykonywaniu obliczeń</w:t>
      </w:r>
      <w:r w:rsidRPr="008C1E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1EF6">
        <w:rPr>
          <w:rFonts w:ascii="Times New Roman" w:hAnsi="Times New Roman" w:cs="Times New Roman"/>
          <w:b/>
          <w:sz w:val="28"/>
          <w:szCs w:val="28"/>
        </w:rPr>
        <w:t>do zadań!!!</w:t>
      </w:r>
    </w:p>
    <w:p w:rsidR="008C1EF6" w:rsidRDefault="008C1EF6" w:rsidP="008C1EF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mogą podlegać ocenie.</w:t>
      </w:r>
    </w:p>
    <w:p w:rsidR="008C1EF6" w:rsidRPr="00C93822" w:rsidRDefault="008C1EF6" w:rsidP="00C93822">
      <w:pPr>
        <w:rPr>
          <w:rFonts w:ascii="Times New Roman" w:hAnsi="Times New Roman" w:cs="Times New Roman"/>
          <w:sz w:val="28"/>
          <w:szCs w:val="28"/>
        </w:rPr>
      </w:pPr>
    </w:p>
    <w:p w:rsidR="008C1EF6" w:rsidRDefault="008C1EF6" w:rsidP="008C1EF6">
      <w:pPr>
        <w:spacing w:after="0" w:line="240" w:lineRule="auto"/>
        <w:ind w:firstLine="3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KARTA PRACY</w:t>
      </w:r>
    </w:p>
    <w:p w:rsidR="008C1EF6" w:rsidRPr="00D76D28" w:rsidRDefault="008C1EF6" w:rsidP="008C1EF6">
      <w:pPr>
        <w:spacing w:after="0" w:line="240" w:lineRule="auto"/>
        <w:ind w:firstLine="357"/>
        <w:jc w:val="center"/>
        <w:rPr>
          <w:rFonts w:ascii="Cambria" w:hAnsi="Cambria"/>
          <w:b/>
          <w:sz w:val="24"/>
          <w:szCs w:val="24"/>
        </w:rPr>
      </w:pPr>
      <w:r w:rsidRPr="00D76D28">
        <w:rPr>
          <w:rFonts w:ascii="Cambria" w:hAnsi="Cambria"/>
          <w:b/>
          <w:sz w:val="24"/>
          <w:szCs w:val="24"/>
        </w:rPr>
        <w:t xml:space="preserve">RÓWNANIA I PROPORCJONALNOŚĆ </w:t>
      </w:r>
      <w:r>
        <w:rPr>
          <w:rFonts w:ascii="Cambria" w:hAnsi="Cambria"/>
          <w:b/>
          <w:sz w:val="24"/>
          <w:szCs w:val="24"/>
        </w:rPr>
        <w:t xml:space="preserve">                  </w:t>
      </w:r>
    </w:p>
    <w:p w:rsidR="008C1EF6" w:rsidRPr="00D76D28" w:rsidRDefault="008C1EF6" w:rsidP="008C1EF6">
      <w:pPr>
        <w:spacing w:after="0" w:line="240" w:lineRule="auto"/>
        <w:ind w:firstLine="357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67"/>
        <w:gridCol w:w="658"/>
        <w:gridCol w:w="657"/>
      </w:tblGrid>
      <w:tr w:rsidR="008C1EF6" w:rsidTr="00C363DE">
        <w:trPr>
          <w:jc w:val="center"/>
        </w:trPr>
        <w:tc>
          <w:tcPr>
            <w:tcW w:w="10885" w:type="dxa"/>
            <w:gridSpan w:val="3"/>
          </w:tcPr>
          <w:p w:rsidR="008C1EF6" w:rsidRPr="00487250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6141">
              <w:rPr>
                <w:rFonts w:ascii="Cambria" w:hAnsi="Cambria"/>
                <w:b/>
                <w:sz w:val="24"/>
                <w:szCs w:val="24"/>
              </w:rPr>
              <w:t>ZADANIE 1</w:t>
            </w:r>
          </w:p>
        </w:tc>
      </w:tr>
      <w:tr w:rsidR="008C1EF6" w:rsidRPr="001E158B" w:rsidTr="00C363DE">
        <w:trPr>
          <w:trHeight w:val="573"/>
          <w:jc w:val="center"/>
        </w:trPr>
        <w:tc>
          <w:tcPr>
            <w:tcW w:w="10885" w:type="dxa"/>
            <w:gridSpan w:val="3"/>
          </w:tcPr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 w:cs="Stag-Semibold"/>
                <w:color w:val="333333"/>
                <w:sz w:val="24"/>
                <w:szCs w:val="24"/>
                <w:lang w:val="pl-PL" w:bidi="ar-SA"/>
              </w:rPr>
            </w:pPr>
            <w:r w:rsidRPr="00C9029B">
              <w:rPr>
                <w:rFonts w:ascii="Cambria" w:hAnsi="Cambria" w:cs="Stag-Semibold"/>
                <w:color w:val="333333"/>
                <w:sz w:val="24"/>
                <w:szCs w:val="24"/>
                <w:lang w:val="pl-PL" w:bidi="ar-SA"/>
              </w:rPr>
              <w:t xml:space="preserve">Rozwiązaniem którego równania jest liczba </w:t>
            </w:r>
            <w:r w:rsidRPr="00A6177E">
              <w:rPr>
                <w:rFonts w:ascii="Cambria" w:hAnsi="Cambria" w:cs="Stag-Semibold"/>
                <w:b/>
                <w:color w:val="333333"/>
                <w:sz w:val="24"/>
                <w:szCs w:val="24"/>
                <w:lang w:val="pl-PL" w:bidi="ar-SA"/>
              </w:rPr>
              <w:t>6</w:t>
            </w:r>
            <w:r w:rsidRPr="00C9029B">
              <w:rPr>
                <w:rFonts w:ascii="Cambria" w:hAnsi="Cambria" w:cs="Stag-Semibold"/>
                <w:color w:val="333333"/>
                <w:sz w:val="24"/>
                <w:szCs w:val="24"/>
                <w:lang w:val="pl-PL" w:bidi="ar-SA"/>
              </w:rPr>
              <w:t>?</w:t>
            </w: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r w:rsidRPr="00C9029B">
              <w:rPr>
                <w:rFonts w:ascii="Cambria" w:hAnsi="Cambria" w:cs="Stag-Semibold"/>
                <w:color w:val="333333"/>
                <w:sz w:val="24"/>
                <w:szCs w:val="24"/>
                <w:lang w:val="pl-PL" w:bidi="ar-SA"/>
              </w:rPr>
              <w:t>Wybierz odpowiedź spośród podanych.</w:t>
            </w:r>
          </w:p>
          <w:p w:rsidR="008C1EF6" w:rsidRPr="001E158B" w:rsidRDefault="008C1EF6" w:rsidP="008C1E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heMixOsF-ExtraLight"/>
                <w:color w:val="000000"/>
                <w:sz w:val="24"/>
                <w:szCs w:val="24"/>
                <w:lang w:val="pl-PL" w:bidi="ar-SA"/>
              </w:rPr>
            </w:pPr>
            <w:r w:rsidRPr="001E158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5x </w:t>
            </w:r>
            <w:r>
              <w:rPr>
                <w:lang w:val="pl-PL" w:bidi="ar-SA"/>
              </w:rPr>
              <w:sym w:font="Symbol" w:char="F02B"/>
            </w:r>
            <w:r w:rsidRPr="001E158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4 = 60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       B. 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sym w:font="Symbol" w:char="F02D"/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3 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sym w:font="Symbol" w:char="F02D"/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x = 2x 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sym w:font="Symbol" w:char="F02D"/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3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    C.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Pr="001E158B">
              <w:rPr>
                <w:rFonts w:ascii="Cambria" w:eastAsiaTheme="minorEastAsia" w:hAnsi="Cambria"/>
                <w:b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sym w:font="Symbol" w:char="F02D"/>
            </w:r>
            <w:r w:rsidRPr="001E158B">
              <w:rPr>
                <w:rFonts w:ascii="Cambria" w:eastAsiaTheme="minorEastAsia" w:hAnsi="Cambria"/>
                <w:b/>
                <w:sz w:val="24"/>
                <w:szCs w:val="24"/>
                <w:lang w:val="pl-PL"/>
              </w:rPr>
              <w:t xml:space="preserve"> 12 = 7 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sym w:font="Symbol" w:char="F02B"/>
            </w:r>
            <w:r w:rsidRPr="001E158B">
              <w:rPr>
                <w:rFonts w:ascii="Cambria" w:eastAsiaTheme="minorEastAsia" w:hAnsi="Cambria"/>
                <w:b/>
                <w:sz w:val="24"/>
                <w:szCs w:val="24"/>
                <w:lang w:val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Pr="001E158B">
              <w:rPr>
                <w:rFonts w:ascii="Cambria" w:eastAsiaTheme="minorEastAsia" w:hAnsi="Cambria"/>
                <w:b/>
                <w:sz w:val="24"/>
                <w:szCs w:val="24"/>
                <w:lang w:val="pl-PL"/>
              </w:rPr>
              <w:t xml:space="preserve"> x      D. </w:t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2x 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sym w:font="Symbol" w:char="F02D"/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(3x 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sym w:font="Symbol" w:char="F02B"/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1) = x </w:t>
            </w:r>
            <w:r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sym w:font="Symbol" w:char="F02D"/>
            </w:r>
            <w:r w:rsidRPr="00C9029B">
              <w:rPr>
                <w:rFonts w:ascii="Cambria" w:hAnsi="Cambria" w:cs="TheMixOsF-ExtraLight"/>
                <w:b/>
                <w:color w:val="000000"/>
                <w:sz w:val="24"/>
                <w:szCs w:val="24"/>
                <w:lang w:val="pl-PL" w:bidi="ar-SA"/>
              </w:rPr>
              <w:t xml:space="preserve"> 13</w:t>
            </w:r>
          </w:p>
          <w:p w:rsidR="008C1EF6" w:rsidRPr="00C9029B" w:rsidRDefault="008C1EF6" w:rsidP="00C363DE">
            <w:pPr>
              <w:autoSpaceDE w:val="0"/>
              <w:autoSpaceDN w:val="0"/>
              <w:adjustRightInd w:val="0"/>
              <w:ind w:firstLine="0"/>
              <w:rPr>
                <w:rFonts w:ascii="Cambria" w:hAnsi="Cambria" w:cs="TheMixOsF-ExtraLight"/>
                <w:color w:val="000000"/>
                <w:sz w:val="24"/>
                <w:szCs w:val="24"/>
                <w:lang w:val="pl-PL" w:bidi="ar-SA"/>
              </w:rPr>
            </w:pPr>
          </w:p>
        </w:tc>
      </w:tr>
      <w:tr w:rsidR="008C1EF6" w:rsidRPr="001E158B" w:rsidTr="00C363DE">
        <w:trPr>
          <w:jc w:val="center"/>
        </w:trPr>
        <w:tc>
          <w:tcPr>
            <w:tcW w:w="10885" w:type="dxa"/>
            <w:gridSpan w:val="3"/>
          </w:tcPr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>ZADANIE 2</w:t>
            </w:r>
          </w:p>
        </w:tc>
      </w:tr>
      <w:tr w:rsidR="008C1EF6" w:rsidRPr="001E158B" w:rsidTr="00C363DE">
        <w:trPr>
          <w:jc w:val="center"/>
        </w:trPr>
        <w:tc>
          <w:tcPr>
            <w:tcW w:w="10885" w:type="dxa"/>
            <w:gridSpan w:val="3"/>
          </w:tcPr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>Oceń prawdziwość podanych zdań. Zaznacz P, jeśli zdanie jest prawdziwe, lu</w:t>
            </w:r>
            <w:r>
              <w:rPr>
                <w:rFonts w:ascii="Cambria" w:hAnsi="Cambria"/>
                <w:sz w:val="24"/>
                <w:szCs w:val="24"/>
                <w:lang w:val="pl-PL"/>
              </w:rPr>
              <w:t>b F, jeśli zdanie jest fałszywe.</w:t>
            </w: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12"/>
                <w:szCs w:val="12"/>
                <w:lang w:val="pl-PL"/>
              </w:rPr>
            </w:pPr>
          </w:p>
        </w:tc>
      </w:tr>
      <w:tr w:rsidR="008C1EF6" w:rsidRPr="002F0E15" w:rsidTr="00C363DE">
        <w:trPr>
          <w:jc w:val="center"/>
        </w:trPr>
        <w:tc>
          <w:tcPr>
            <w:tcW w:w="9555" w:type="dxa"/>
          </w:tcPr>
          <w:p w:rsidR="008C1EF6" w:rsidRPr="00E208A3" w:rsidRDefault="008C1EF6" w:rsidP="00C363DE">
            <w:pPr>
              <w:ind w:firstLine="0"/>
              <w:jc w:val="both"/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</w:pPr>
            <w:r w:rsidRPr="00E208A3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Przekształcając równanie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sym w:font="Symbol" w:char="F02D"/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2(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 xml:space="preserve">x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+ 1) = 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 xml:space="preserve">x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+ 1</w:t>
            </w:r>
            <w:r w:rsidRPr="00E208A3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 na równanie równoważne, otrzymamy </w:t>
            </w:r>
          </w:p>
          <w:p w:rsidR="008C1EF6" w:rsidRPr="005C1CC0" w:rsidRDefault="008C1EF6" w:rsidP="00C363DE">
            <w:pPr>
              <w:ind w:firstLine="0"/>
              <w:jc w:val="both"/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</w:pP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sym w:font="Symbol" w:char="F02D"/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2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 xml:space="preserve">x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+ 1 = 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 xml:space="preserve">x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+ 1.</w:t>
            </w:r>
          </w:p>
        </w:tc>
        <w:tc>
          <w:tcPr>
            <w:tcW w:w="665" w:type="dxa"/>
          </w:tcPr>
          <w:p w:rsidR="008C1EF6" w:rsidRPr="002F0E15" w:rsidRDefault="008C1EF6" w:rsidP="00C363DE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</w:t>
            </w:r>
          </w:p>
        </w:tc>
        <w:tc>
          <w:tcPr>
            <w:tcW w:w="665" w:type="dxa"/>
          </w:tcPr>
          <w:p w:rsidR="008C1EF6" w:rsidRPr="002F0E15" w:rsidRDefault="008C1EF6" w:rsidP="00C363DE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0E15"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</w:tr>
      <w:tr w:rsidR="008C1EF6" w:rsidRPr="002F0E15" w:rsidTr="00C363DE">
        <w:trPr>
          <w:jc w:val="center"/>
        </w:trPr>
        <w:tc>
          <w:tcPr>
            <w:tcW w:w="9555" w:type="dxa"/>
          </w:tcPr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2F0E15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Dzieląc obie strony równania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sym w:font="Symbol" w:char="F02D"/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4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 xml:space="preserve">x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 xml:space="preserve">+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2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 xml:space="preserve">=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sym w:font="Symbol" w:char="F02D"/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6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sym w:font="Symbol" w:char="F02D"/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 xml:space="preserve">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8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>x</w:t>
            </w:r>
            <w:r w:rsidRPr="002F0E15">
              <w:rPr>
                <w:rFonts w:ascii="Cambria" w:hAnsi="Cambria" w:cs="Museo-100Italic"/>
                <w:b/>
                <w:i/>
                <w:iCs/>
                <w:sz w:val="24"/>
                <w:szCs w:val="24"/>
                <w:lang w:val="pl-PL" w:bidi="ar-SA"/>
              </w:rPr>
              <w:t xml:space="preserve">  </w:t>
            </w:r>
            <w:r w:rsidRPr="002F0E15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przez tę samą liczbę różną od zera, otrzymamy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2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 xml:space="preserve">x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sym w:font="Symbol" w:char="F02D"/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 xml:space="preserve">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1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 xml:space="preserve">=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3</w:t>
            </w:r>
            <w:r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 xml:space="preserve"> </w:t>
            </w:r>
            <w:r w:rsidRPr="005C1CC0"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>+</w:t>
            </w:r>
            <w:r>
              <w:rPr>
                <w:rFonts w:ascii="Cambria" w:hAnsi="Cambria" w:cs="EuclidSymbol"/>
                <w:b/>
                <w:sz w:val="24"/>
                <w:szCs w:val="24"/>
                <w:lang w:val="pl-PL" w:bidi="ar-SA"/>
              </w:rPr>
              <w:t xml:space="preserve"> </w:t>
            </w:r>
            <w:r w:rsidRPr="005C1CC0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4</w:t>
            </w:r>
            <w:r w:rsidRPr="005C1CC0">
              <w:rPr>
                <w:rFonts w:ascii="Cambria" w:hAnsi="Cambria" w:cs="Museo-100Italic"/>
                <w:b/>
                <w:iCs/>
                <w:sz w:val="24"/>
                <w:szCs w:val="24"/>
                <w:lang w:val="pl-PL" w:bidi="ar-SA"/>
              </w:rPr>
              <w:t>x</w:t>
            </w:r>
            <w:r w:rsidRPr="002F0E15">
              <w:rPr>
                <w:rFonts w:ascii="Cambria" w:hAnsi="Cambria" w:cs="Museo-100"/>
                <w:b/>
                <w:sz w:val="24"/>
                <w:szCs w:val="24"/>
                <w:lang w:val="pl-PL" w:bidi="ar-SA"/>
              </w:rPr>
              <w:t>.</w:t>
            </w:r>
          </w:p>
        </w:tc>
        <w:tc>
          <w:tcPr>
            <w:tcW w:w="665" w:type="dxa"/>
          </w:tcPr>
          <w:p w:rsidR="008C1EF6" w:rsidRPr="002F0E15" w:rsidRDefault="008C1EF6" w:rsidP="00C363DE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</w:t>
            </w:r>
          </w:p>
        </w:tc>
        <w:tc>
          <w:tcPr>
            <w:tcW w:w="665" w:type="dxa"/>
          </w:tcPr>
          <w:p w:rsidR="008C1EF6" w:rsidRPr="002F0E15" w:rsidRDefault="008C1EF6" w:rsidP="00C363DE">
            <w:pPr>
              <w:ind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0E15"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</w:tr>
      <w:tr w:rsidR="008C1EF6" w:rsidTr="00C363DE">
        <w:trPr>
          <w:jc w:val="center"/>
        </w:trPr>
        <w:tc>
          <w:tcPr>
            <w:tcW w:w="10885" w:type="dxa"/>
            <w:gridSpan w:val="3"/>
          </w:tcPr>
          <w:p w:rsidR="008C1EF6" w:rsidRPr="00487250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6141">
              <w:rPr>
                <w:rFonts w:ascii="Cambria" w:hAnsi="Cambria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</w:tr>
      <w:tr w:rsidR="008C1EF6" w:rsidRPr="007D245C" w:rsidTr="00C363DE">
        <w:trPr>
          <w:jc w:val="center"/>
        </w:trPr>
        <w:tc>
          <w:tcPr>
            <w:tcW w:w="10885" w:type="dxa"/>
            <w:gridSpan w:val="3"/>
          </w:tcPr>
          <w:p w:rsidR="008C1EF6" w:rsidRPr="00D76D28" w:rsidRDefault="008C1EF6" w:rsidP="00C363DE">
            <w:pPr>
              <w:ind w:firstLine="0"/>
              <w:rPr>
                <w:rFonts w:ascii="Cambria" w:hAnsi="Cambria"/>
                <w:sz w:val="24"/>
                <w:szCs w:val="24"/>
                <w:lang w:val="pl-PL"/>
              </w:rPr>
            </w:pPr>
            <w:r w:rsidRPr="002F0E15">
              <w:rPr>
                <w:rFonts w:ascii="Cambria" w:hAnsi="Cambria" w:cs="Stag-Semibold"/>
                <w:color w:val="333333"/>
                <w:sz w:val="24"/>
                <w:szCs w:val="24"/>
                <w:lang w:val="pl-PL" w:bidi="ar-SA"/>
              </w:rPr>
              <w:t>Wskaż poprawne zakończenie zdania.</w:t>
            </w: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r w:rsidRPr="002F0E15">
              <w:rPr>
                <w:rFonts w:ascii="Cambria" w:hAnsi="Cambria" w:cs="TheMixOsF-ExtraLight"/>
                <w:sz w:val="24"/>
                <w:szCs w:val="24"/>
                <w:lang w:val="pl-PL" w:bidi="ar-SA"/>
              </w:rPr>
              <w:t xml:space="preserve">Wyznaczając </w:t>
            </w:r>
            <w:r w:rsidRPr="00711478">
              <w:rPr>
                <w:rFonts w:ascii="Cambria" w:hAnsi="Cambria" w:cs="TheMixOsF-ExtraLight"/>
                <w:b/>
                <w:sz w:val="24"/>
                <w:szCs w:val="24"/>
                <w:lang w:val="pl-PL" w:bidi="ar-SA"/>
              </w:rPr>
              <w:t>a</w:t>
            </w:r>
            <w:r w:rsidRPr="002F0E15">
              <w:rPr>
                <w:rFonts w:ascii="Cambria" w:hAnsi="Cambria" w:cs="TheMixOsF-ExtraLight"/>
                <w:sz w:val="24"/>
                <w:szCs w:val="24"/>
                <w:lang w:val="pl-PL" w:bidi="ar-SA"/>
              </w:rPr>
              <w:t xml:space="preserve"> ze wzoru </w:t>
            </w:r>
            <w:r w:rsidRPr="005C1CC0">
              <w:rPr>
                <w:rFonts w:ascii="Cambria" w:hAnsi="Cambria" w:cs="MMaTheMixOsF-ExtraLightItalic"/>
                <w:b/>
                <w:iCs/>
                <w:sz w:val="28"/>
                <w:szCs w:val="28"/>
                <w:lang w:val="pl-PL" w:bidi="ar-SA"/>
              </w:rPr>
              <w:t xml:space="preserve">P </w:t>
            </w:r>
            <w:r w:rsidRPr="005C1CC0">
              <w:rPr>
                <w:rFonts w:ascii="Cambria" w:hAnsi="Cambria" w:cs="SymbolMT"/>
                <w:b/>
                <w:sz w:val="28"/>
                <w:szCs w:val="28"/>
                <w:lang w:val="pl-PL" w:bidi="ar-SA"/>
              </w:rPr>
              <w:t>=</w:t>
            </w:r>
            <w:r w:rsidRPr="005C1CC0">
              <w:rPr>
                <w:rFonts w:ascii="Cambria" w:hAnsi="Cambria" w:cs="SymbolMT"/>
                <w:b/>
                <w:sz w:val="32"/>
                <w:szCs w:val="32"/>
                <w:lang w:val="pl-PL"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MaTheMixOsF-ExtraLight"/>
                      <w:b/>
                      <w:sz w:val="32"/>
                      <w:szCs w:val="32"/>
                      <w:lang w:val="pl-PL"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MMaTheMixOsF-ExtraLight"/>
                      <w:sz w:val="32"/>
                      <w:szCs w:val="32"/>
                      <w:lang w:val="pl-PL" w:bidi="ar-SA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MMaTheMixOsF-ExtraLight"/>
                      <w:sz w:val="32"/>
                      <w:szCs w:val="32"/>
                      <w:lang w:val="pl-PL" w:bidi="ar-SA"/>
                    </w:rPr>
                    <m:t>2</m:t>
                  </m:r>
                </m:den>
              </m:f>
            </m:oMath>
            <w:r w:rsidRPr="005C1CC0">
              <w:rPr>
                <w:rFonts w:ascii="Cambria" w:hAnsi="Cambria" w:cs="MMaTheMixOsF-ExtraLight"/>
                <w:b/>
                <w:sz w:val="32"/>
                <w:szCs w:val="32"/>
                <w:lang w:val="pl-PL" w:bidi="ar-SA"/>
              </w:rPr>
              <w:t xml:space="preserve"> </w:t>
            </w:r>
            <w:r w:rsidRPr="005C1CC0">
              <w:rPr>
                <w:rFonts w:ascii="Cambria" w:hAnsi="Cambria" w:cs="MMaTheMixOsF-ExtraLightItalic"/>
                <w:b/>
                <w:iCs/>
                <w:sz w:val="28"/>
                <w:szCs w:val="28"/>
                <w:lang w:val="pl-PL" w:bidi="ar-SA"/>
              </w:rPr>
              <w:t>ah</w:t>
            </w: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r w:rsidRPr="002F0E15">
              <w:rPr>
                <w:rFonts w:ascii="Cambria" w:hAnsi="Cambria" w:cs="TheMixOsF-ExtraLight"/>
                <w:sz w:val="24"/>
                <w:szCs w:val="24"/>
                <w:lang w:val="pl-PL" w:bidi="ar-SA"/>
              </w:rPr>
              <w:t>otrzymujemy</w:t>
            </w:r>
            <w:r>
              <w:rPr>
                <w:rFonts w:ascii="Cambria" w:hAnsi="Cambria" w:cs="TheMixOsF-ExtraLight"/>
                <w:sz w:val="24"/>
                <w:szCs w:val="24"/>
                <w:lang w:val="pl-PL" w:bidi="ar-SA"/>
              </w:rPr>
              <w:t>:</w:t>
            </w:r>
          </w:p>
          <w:p w:rsidR="008C1EF6" w:rsidRPr="00D76D28" w:rsidRDefault="008C1EF6" w:rsidP="00C363DE">
            <w:pPr>
              <w:ind w:firstLine="0"/>
              <w:rPr>
                <w:rFonts w:ascii="Cambria" w:hAnsi="Cambria"/>
                <w:b/>
                <w:sz w:val="16"/>
                <w:szCs w:val="16"/>
                <w:lang w:val="pl-PL"/>
              </w:rPr>
            </w:pPr>
          </w:p>
          <w:p w:rsidR="008C1EF6" w:rsidRPr="001E158B" w:rsidRDefault="008C1EF6" w:rsidP="008C1EF6">
            <w:pPr>
              <w:pStyle w:val="Akapitzlist"/>
              <w:numPr>
                <w:ilvl w:val="0"/>
                <w:numId w:val="6"/>
              </w:numPr>
              <w:rPr>
                <w:rFonts w:ascii="Cambria" w:hAnsi="Cambria"/>
                <w:b/>
                <w:sz w:val="16"/>
                <w:szCs w:val="16"/>
              </w:rPr>
            </w:pPr>
            <w:r w:rsidRPr="001E158B">
              <w:rPr>
                <w:rFonts w:ascii="Cambria" w:hAnsi="Cambria"/>
                <w:b/>
                <w:sz w:val="28"/>
                <w:szCs w:val="28"/>
              </w:rPr>
              <w:t>a =</w:t>
            </w:r>
            <w:r w:rsidRPr="001E158B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den>
              </m:f>
            </m:oMath>
            <w:r>
              <w:rPr>
                <w:rFonts w:ascii="Cambria" w:eastAsiaTheme="minorEastAsia" w:hAnsi="Cambria"/>
                <w:b/>
                <w:sz w:val="32"/>
                <w:szCs w:val="32"/>
              </w:rPr>
              <w:t xml:space="preserve">          B. </w:t>
            </w:r>
            <w:r w:rsidRPr="00E208A3">
              <w:rPr>
                <w:rFonts w:ascii="Cambria" w:hAnsi="Cambria"/>
                <w:b/>
                <w:sz w:val="28"/>
                <w:szCs w:val="28"/>
              </w:rPr>
              <w:t>a =</w:t>
            </w:r>
            <w:r w:rsidRPr="0017549A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den>
              </m:f>
            </m:oMath>
            <w:r>
              <w:rPr>
                <w:rFonts w:ascii="Cambria" w:eastAsiaTheme="minorEastAsia" w:hAnsi="Cambria"/>
                <w:b/>
                <w:sz w:val="32"/>
                <w:szCs w:val="32"/>
              </w:rPr>
              <w:t xml:space="preserve">          C. </w:t>
            </w:r>
            <w:r w:rsidRPr="00E208A3">
              <w:rPr>
                <w:rFonts w:ascii="Cambria" w:hAnsi="Cambria"/>
                <w:b/>
                <w:sz w:val="28"/>
                <w:szCs w:val="28"/>
              </w:rPr>
              <w:t>a =</w:t>
            </w:r>
            <w:r w:rsidRPr="0017549A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2h</m:t>
                  </m:r>
                </m:den>
              </m:f>
            </m:oMath>
            <w:r>
              <w:rPr>
                <w:rFonts w:ascii="Cambria" w:eastAsiaTheme="minorEastAsia" w:hAnsi="Cambria"/>
                <w:b/>
                <w:sz w:val="32"/>
                <w:szCs w:val="32"/>
              </w:rPr>
              <w:t xml:space="preserve">           D. </w:t>
            </w:r>
            <w:r w:rsidRPr="00E208A3">
              <w:rPr>
                <w:rFonts w:ascii="Cambria" w:hAnsi="Cambria"/>
                <w:b/>
                <w:sz w:val="28"/>
                <w:szCs w:val="28"/>
              </w:rPr>
              <w:t>a = 2Ph</w:t>
            </w:r>
          </w:p>
          <w:p w:rsidR="008C1EF6" w:rsidRPr="001E158B" w:rsidRDefault="008C1EF6" w:rsidP="00C363DE">
            <w:pPr>
              <w:ind w:firstLine="0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8C1EF6" w:rsidTr="00C363DE">
        <w:trPr>
          <w:jc w:val="center"/>
        </w:trPr>
        <w:tc>
          <w:tcPr>
            <w:tcW w:w="10885" w:type="dxa"/>
            <w:gridSpan w:val="3"/>
          </w:tcPr>
          <w:p w:rsidR="008C1EF6" w:rsidRPr="00487250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6141">
              <w:rPr>
                <w:rFonts w:ascii="Cambria" w:hAnsi="Cambria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8C1EF6" w:rsidRPr="001E158B" w:rsidTr="00C363DE">
        <w:trPr>
          <w:trHeight w:val="573"/>
          <w:jc w:val="center"/>
        </w:trPr>
        <w:tc>
          <w:tcPr>
            <w:tcW w:w="10885" w:type="dxa"/>
            <w:gridSpan w:val="3"/>
          </w:tcPr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>Wskaż poprawne zakończenie zdania. Przekształcając równanie zapisane w postaci proporcji</w:t>
            </w: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D76D28">
              <w:rPr>
                <w:rFonts w:ascii="Cambria" w:hAnsi="Cambria"/>
                <w:sz w:val="32"/>
                <w:szCs w:val="32"/>
                <w:lang w:val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D76D28">
              <w:rPr>
                <w:rFonts w:ascii="Cambria" w:eastAsiaTheme="minorEastAsia" w:hAnsi="Cambria"/>
                <w:b/>
                <w:sz w:val="32"/>
                <w:szCs w:val="32"/>
                <w:lang w:val="pl-PL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pl-PL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den>
              </m:f>
            </m:oMath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 , otrzymamy równanie:</w:t>
            </w: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8C1EF6" w:rsidRPr="001E158B" w:rsidRDefault="008C1EF6" w:rsidP="008C1E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>4x = 3x + 1         B. 3x + 3 = 4x        C. 4(x + 1) = 3x       D. 3x = 4x + 1</w:t>
            </w: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8C1EF6" w:rsidTr="00C363DE">
        <w:trPr>
          <w:jc w:val="center"/>
        </w:trPr>
        <w:tc>
          <w:tcPr>
            <w:tcW w:w="10885" w:type="dxa"/>
            <w:gridSpan w:val="3"/>
          </w:tcPr>
          <w:p w:rsidR="008C1EF6" w:rsidRPr="00487250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6141">
              <w:rPr>
                <w:rFonts w:ascii="Cambria" w:hAnsi="Cambria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8C1EF6" w:rsidRPr="001E158B" w:rsidTr="00C363DE">
        <w:trPr>
          <w:trHeight w:val="573"/>
          <w:jc w:val="center"/>
        </w:trPr>
        <w:tc>
          <w:tcPr>
            <w:tcW w:w="10885" w:type="dxa"/>
            <w:gridSpan w:val="3"/>
          </w:tcPr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Liczba 84 jest o 12 mniejsza od 30 % liczby x. Za pomocą, którego równania można obliczyć liczbę x? </w:t>
            </w:r>
            <w:r w:rsidRPr="001E158B">
              <w:rPr>
                <w:rFonts w:ascii="Cambria" w:hAnsi="Cambria"/>
                <w:sz w:val="24"/>
                <w:szCs w:val="24"/>
                <w:lang w:val="pl-PL"/>
              </w:rPr>
              <w:t>Wybierz odpowiedź spośród podanych.</w:t>
            </w:r>
          </w:p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8C1EF6" w:rsidRPr="001E158B" w:rsidRDefault="008C1EF6" w:rsidP="008C1E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>84 = 12 + 0,3x       B. 84 = 30x + 12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     C. </w:t>
            </w: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84 = 0,3x </w:t>
            </w:r>
            <w:r>
              <w:rPr>
                <w:rFonts w:ascii="Cambria" w:hAnsi="Cambria"/>
                <w:b/>
                <w:sz w:val="24"/>
                <w:szCs w:val="24"/>
              </w:rPr>
              <w:sym w:font="Symbol" w:char="F02D"/>
            </w: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12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   D. </w:t>
            </w: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84 = 30x </w:t>
            </w:r>
            <w:r>
              <w:rPr>
                <w:rFonts w:ascii="Cambria" w:hAnsi="Cambria"/>
                <w:b/>
                <w:sz w:val="24"/>
                <w:szCs w:val="24"/>
              </w:rPr>
              <w:sym w:font="Symbol" w:char="F02D"/>
            </w: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12</w:t>
            </w:r>
          </w:p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8C1EF6" w:rsidRPr="001E158B" w:rsidTr="00C363DE">
        <w:trPr>
          <w:jc w:val="center"/>
        </w:trPr>
        <w:tc>
          <w:tcPr>
            <w:tcW w:w="10885" w:type="dxa"/>
            <w:gridSpan w:val="3"/>
          </w:tcPr>
          <w:p w:rsidR="008C1EF6" w:rsidRPr="001E158B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>ZADANIE 6</w:t>
            </w:r>
          </w:p>
        </w:tc>
      </w:tr>
      <w:tr w:rsidR="008C1EF6" w:rsidRPr="001E158B" w:rsidTr="00C363DE">
        <w:trPr>
          <w:trHeight w:val="573"/>
          <w:jc w:val="center"/>
        </w:trPr>
        <w:tc>
          <w:tcPr>
            <w:tcW w:w="10885" w:type="dxa"/>
            <w:gridSpan w:val="3"/>
          </w:tcPr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Podaj liczbę przeciwną do liczby, która jest rozwiązaniem równania </w:t>
            </w:r>
            <w:r w:rsidRPr="00D76D28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2(x </w:t>
            </w:r>
            <w:r w:rsidRPr="005C1CC0">
              <w:rPr>
                <w:rFonts w:ascii="Cambria" w:hAnsi="Cambria"/>
                <w:b/>
                <w:sz w:val="24"/>
                <w:szCs w:val="24"/>
              </w:rPr>
              <w:sym w:font="Symbol" w:char="F02D"/>
            </w:r>
            <w:r w:rsidRPr="00D76D28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2) </w:t>
            </w:r>
            <w:r w:rsidRPr="005C1CC0">
              <w:rPr>
                <w:rFonts w:ascii="Cambria" w:hAnsi="Cambria"/>
                <w:b/>
                <w:sz w:val="24"/>
                <w:szCs w:val="24"/>
              </w:rPr>
              <w:sym w:font="Symbol" w:char="F02D"/>
            </w:r>
            <w:r w:rsidRPr="00D76D28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3(4 </w:t>
            </w:r>
            <w:r w:rsidRPr="005C1CC0">
              <w:rPr>
                <w:rFonts w:ascii="Cambria" w:hAnsi="Cambria"/>
                <w:b/>
                <w:sz w:val="24"/>
                <w:szCs w:val="24"/>
              </w:rPr>
              <w:sym w:font="Symbol" w:char="F02D"/>
            </w:r>
            <w:r w:rsidRPr="00D76D28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5x) = 14x </w:t>
            </w:r>
            <w:r w:rsidRPr="005C1CC0">
              <w:rPr>
                <w:rFonts w:ascii="Cambria" w:hAnsi="Cambria"/>
                <w:b/>
                <w:sz w:val="24"/>
                <w:szCs w:val="24"/>
              </w:rPr>
              <w:sym w:font="Symbol" w:char="F02D"/>
            </w:r>
            <w:r w:rsidRPr="00D76D28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1.</w:t>
            </w: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8C1EF6" w:rsidTr="00C363DE">
        <w:trPr>
          <w:jc w:val="center"/>
        </w:trPr>
        <w:tc>
          <w:tcPr>
            <w:tcW w:w="10885" w:type="dxa"/>
            <w:gridSpan w:val="3"/>
          </w:tcPr>
          <w:p w:rsidR="008C1EF6" w:rsidRPr="00487250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6141">
              <w:rPr>
                <w:rFonts w:ascii="Cambria" w:hAnsi="Cambria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</w:tr>
      <w:tr w:rsidR="008C1EF6" w:rsidRPr="001E158B" w:rsidTr="00C363DE">
        <w:trPr>
          <w:jc w:val="center"/>
        </w:trPr>
        <w:tc>
          <w:tcPr>
            <w:tcW w:w="10885" w:type="dxa"/>
            <w:gridSpan w:val="3"/>
          </w:tcPr>
          <w:p w:rsidR="008C1EF6" w:rsidRDefault="008C1EF6" w:rsidP="00C363DE">
            <w:pPr>
              <w:ind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Matka jest 3 razy starsza od córki. Za 15 lat będą miały razem 78 lat. </w:t>
            </w:r>
            <w:r>
              <w:rPr>
                <w:rFonts w:ascii="Cambria" w:hAnsi="Cambria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ile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matka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starsza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córki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?</w:t>
            </w:r>
          </w:p>
          <w:p w:rsidR="008C1EF6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8C1EF6" w:rsidRPr="00D76D28" w:rsidRDefault="008C1EF6" w:rsidP="00C363DE">
            <w:pPr>
              <w:ind w:firstLine="0"/>
              <w:jc w:val="both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8C1EF6" w:rsidTr="00C363DE">
        <w:trPr>
          <w:jc w:val="center"/>
        </w:trPr>
        <w:tc>
          <w:tcPr>
            <w:tcW w:w="10885" w:type="dxa"/>
            <w:gridSpan w:val="3"/>
          </w:tcPr>
          <w:p w:rsidR="008C1EF6" w:rsidRPr="00487250" w:rsidRDefault="008C1EF6" w:rsidP="00C363DE">
            <w:pPr>
              <w:ind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6141">
              <w:rPr>
                <w:rFonts w:ascii="Cambria" w:hAnsi="Cambria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</w:tr>
      <w:tr w:rsidR="008C1EF6" w:rsidRPr="001E158B" w:rsidTr="00C363DE">
        <w:trPr>
          <w:trHeight w:val="573"/>
          <w:jc w:val="center"/>
        </w:trPr>
        <w:tc>
          <w:tcPr>
            <w:tcW w:w="10885" w:type="dxa"/>
            <w:gridSpan w:val="3"/>
          </w:tcPr>
          <w:p w:rsidR="008C1EF6" w:rsidRPr="001E158B" w:rsidRDefault="008C1EF6" w:rsidP="00C363DE">
            <w:pPr>
              <w:ind w:firstLine="0"/>
              <w:rPr>
                <w:rFonts w:ascii="Cambria" w:hAnsi="Cambria"/>
                <w:sz w:val="24"/>
                <w:szCs w:val="24"/>
                <w:lang w:val="pl-PL"/>
              </w:rPr>
            </w:pPr>
            <w:r w:rsidRPr="001E158B"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r w:rsidRPr="00D76D28">
              <w:rPr>
                <w:rFonts w:ascii="Cambria" w:hAnsi="Cambria"/>
                <w:sz w:val="24"/>
                <w:szCs w:val="24"/>
                <w:lang w:val="pl-PL"/>
              </w:rPr>
              <w:t xml:space="preserve">Drewnianą listewkę rozcięto na dwie takie części, że stosunek ich długości jest równy 4 : 7. </w:t>
            </w:r>
            <w:r w:rsidRPr="001E158B">
              <w:rPr>
                <w:rFonts w:ascii="Cambria" w:hAnsi="Cambria"/>
                <w:sz w:val="24"/>
                <w:szCs w:val="24"/>
                <w:lang w:val="pl-PL"/>
              </w:rPr>
              <w:t xml:space="preserve">Jaką długość w </w:t>
            </w:r>
            <w:r w:rsidRPr="001E158B">
              <w:rPr>
                <w:rFonts w:ascii="Cambria" w:hAnsi="Cambria"/>
                <w:b/>
                <w:sz w:val="24"/>
                <w:szCs w:val="24"/>
                <w:lang w:val="pl-PL"/>
              </w:rPr>
              <w:t>centymetrach</w:t>
            </w:r>
            <w:r w:rsidRPr="001E158B">
              <w:rPr>
                <w:rFonts w:ascii="Cambria" w:hAnsi="Cambria"/>
                <w:sz w:val="24"/>
                <w:szCs w:val="24"/>
                <w:lang w:val="pl-PL"/>
              </w:rPr>
              <w:t xml:space="preserve"> ma każda z tych części?                          </w:t>
            </w:r>
          </w:p>
          <w:p w:rsidR="008C1EF6" w:rsidRPr="001E158B" w:rsidRDefault="008C1EF6" w:rsidP="00C363DE">
            <w:pPr>
              <w:ind w:firstLine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8C1EF6" w:rsidRPr="001E158B" w:rsidRDefault="008C1EF6" w:rsidP="00C363DE">
            <w:pPr>
              <w:ind w:firstLine="0"/>
              <w:rPr>
                <w:rFonts w:ascii="Cambria" w:hAnsi="Cambria"/>
                <w:b/>
                <w:sz w:val="28"/>
                <w:szCs w:val="28"/>
                <w:lang w:val="pl-PL"/>
              </w:rPr>
            </w:pPr>
            <w:r w:rsidRPr="001E158B">
              <w:rPr>
                <w:rFonts w:ascii="Cambria" w:hAnsi="Cambria"/>
                <w:sz w:val="24"/>
                <w:szCs w:val="24"/>
                <w:lang w:val="pl-PL"/>
              </w:rPr>
              <w:t xml:space="preserve">                                  </w:t>
            </w:r>
            <w:r w:rsidRPr="001E158B">
              <w:rPr>
                <w:rFonts w:ascii="Cambria" w:hAnsi="Cambria"/>
                <w:b/>
                <w:sz w:val="28"/>
                <w:szCs w:val="28"/>
                <w:lang w:val="pl-PL"/>
              </w:rPr>
              <w:t>4 : 7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8"/>
              <w:gridCol w:w="2548"/>
            </w:tblGrid>
            <w:tr w:rsidR="008C1EF6" w:rsidRPr="001E158B" w:rsidTr="00C363DE">
              <w:trPr>
                <w:jc w:val="center"/>
              </w:trPr>
              <w:tc>
                <w:tcPr>
                  <w:tcW w:w="16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BF8F" w:themeFill="accent6" w:themeFillTint="99"/>
                </w:tcPr>
                <w:p w:rsidR="008C1EF6" w:rsidRPr="001E158B" w:rsidRDefault="007D245C" w:rsidP="00C363DE">
                  <w:pPr>
                    <w:tabs>
                      <w:tab w:val="center" w:pos="741"/>
                    </w:tabs>
                    <w:ind w:firstLine="0"/>
                    <w:jc w:val="both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mbria" w:hAnsi="Cambria"/>
                      <w:noProof/>
                      <w:sz w:val="24"/>
                      <w:szCs w:val="24"/>
                      <w:lang w:eastAsia="pl-P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5" o:spid="_x0000_s1026" type="#_x0000_t32" style="position:absolute;left:0;text-align:left;margin-left:-5.9pt;margin-top:-.5pt;width:0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"/>
                    </w:pict>
                  </w:r>
                  <w:r w:rsidR="008C1EF6" w:rsidRPr="001E158B">
                    <w:rPr>
                      <w:rFonts w:ascii="Cambria" w:hAnsi="Cambria"/>
                      <w:sz w:val="24"/>
                      <w:szCs w:val="24"/>
                      <w:lang w:val="pl-PL"/>
                    </w:rPr>
                    <w:tab/>
                  </w:r>
                </w:p>
                <w:p w:rsidR="008C1EF6" w:rsidRPr="001E158B" w:rsidRDefault="008C1EF6" w:rsidP="00C363DE">
                  <w:pPr>
                    <w:ind w:firstLine="0"/>
                    <w:jc w:val="both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ABF8F" w:themeFill="accent6" w:themeFillTint="99"/>
                </w:tcPr>
                <w:p w:rsidR="008C1EF6" w:rsidRPr="001E158B" w:rsidRDefault="007D245C" w:rsidP="00C363DE">
                  <w:pPr>
                    <w:ind w:firstLine="0"/>
                    <w:jc w:val="both"/>
                    <w:rPr>
                      <w:rFonts w:ascii="Cambria" w:hAnsi="Cambria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mbria" w:hAnsi="Cambria"/>
                      <w:noProof/>
                      <w:sz w:val="24"/>
                      <w:szCs w:val="24"/>
                      <w:lang w:eastAsia="pl-PL"/>
                    </w:rPr>
                    <w:pict>
                      <v:shape id="Łącznik prosty ze strzałką 4" o:spid="_x0000_s1028" type="#_x0000_t32" style="position:absolute;left:0;text-align:left;margin-left:122.1pt;margin-top:-.5pt;width:.6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"/>
                    </w:pict>
                  </w:r>
                </w:p>
              </w:tc>
            </w:tr>
          </w:tbl>
          <w:p w:rsidR="008C1EF6" w:rsidRPr="001E158B" w:rsidRDefault="007D245C" w:rsidP="00C363DE">
            <w:pPr>
              <w:ind w:firstLine="0"/>
              <w:jc w:val="both"/>
              <w:rPr>
                <w:rFonts w:ascii="Cambria" w:hAnsi="Cambria"/>
                <w:b/>
                <w:sz w:val="28"/>
                <w:szCs w:val="28"/>
                <w:lang w:val="pl-PL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pict>
                <v:shape id="Łącznik prosty ze strzałką 3" o:spid="_x0000_s1027" type="#_x0000_t32" style="position:absolute;left:0;text-align:left;margin-left:155pt;margin-top:3.5pt;width:213.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">
                  <v:stroke startarrow="block" endarrow="block"/>
                </v:shape>
              </w:pict>
            </w:r>
          </w:p>
          <w:p w:rsidR="008C1EF6" w:rsidRPr="001E158B" w:rsidRDefault="008C1EF6" w:rsidP="00C363DE">
            <w:pPr>
              <w:ind w:firstLine="0"/>
              <w:jc w:val="center"/>
              <w:rPr>
                <w:rFonts w:ascii="Cambria" w:hAnsi="Cambria"/>
                <w:b/>
                <w:sz w:val="28"/>
                <w:szCs w:val="28"/>
                <w:lang w:val="pl-PL"/>
              </w:rPr>
            </w:pPr>
            <w:r w:rsidRPr="001E158B">
              <w:rPr>
                <w:rFonts w:ascii="Cambria" w:hAnsi="Cambria"/>
                <w:b/>
                <w:sz w:val="28"/>
                <w:szCs w:val="28"/>
                <w:lang w:val="pl-PL"/>
              </w:rPr>
              <w:t>3,3 m</w:t>
            </w:r>
          </w:p>
        </w:tc>
      </w:tr>
    </w:tbl>
    <w:p w:rsidR="008C1EF6" w:rsidRPr="00CC6141" w:rsidRDefault="008C1EF6" w:rsidP="008C1EF6">
      <w:pPr>
        <w:spacing w:after="0" w:line="240" w:lineRule="auto"/>
        <w:rPr>
          <w:rFonts w:ascii="Cambria" w:hAnsi="Cambria"/>
          <w:sz w:val="24"/>
          <w:szCs w:val="24"/>
        </w:rPr>
      </w:pPr>
    </w:p>
    <w:p w:rsidR="008C1EF6" w:rsidRPr="00EE64E1" w:rsidRDefault="008C1EF6" w:rsidP="008C1E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22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ŚRODA – 7A,B</w:t>
      </w:r>
    </w:p>
    <w:p w:rsidR="008C1EF6" w:rsidRDefault="008C1EF6" w:rsidP="008C1EF6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Odczytywanie danych statystycznych.</w:t>
      </w:r>
    </w:p>
    <w:p w:rsidR="008C1EF6" w:rsidRPr="008C1EF6" w:rsidRDefault="007D245C" w:rsidP="008C1EF6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Obejrzyj na YouTube filmy</w:t>
      </w:r>
      <w:r w:rsidR="008C1EF6">
        <w:rPr>
          <w:rFonts w:ascii="Times New Roman" w:hAnsi="Times New Roman" w:cs="Times New Roman"/>
          <w:sz w:val="28"/>
          <w:szCs w:val="28"/>
        </w:rPr>
        <w:t>:</w:t>
      </w:r>
      <w:r w:rsidR="0093724F">
        <w:rPr>
          <w:rFonts w:ascii="Times New Roman" w:hAnsi="Times New Roman" w:cs="Times New Roman"/>
          <w:sz w:val="28"/>
          <w:szCs w:val="28"/>
        </w:rPr>
        <w:t xml:space="preserve"> „</w:t>
      </w:r>
      <w:r w:rsidR="008C1EF6">
        <w:rPr>
          <w:rFonts w:ascii="Times New Roman" w:hAnsi="Times New Roman" w:cs="Times New Roman"/>
          <w:sz w:val="28"/>
          <w:szCs w:val="28"/>
        </w:rPr>
        <w:t xml:space="preserve">Diagramy procentowe”, „Odczytywanie danych przedstawionych na wykresach” oraz </w:t>
      </w:r>
      <w:r w:rsidR="008C1EF6" w:rsidRPr="008C1EF6">
        <w:rPr>
          <w:rFonts w:ascii="Times New Roman" w:hAnsi="Times New Roman" w:cs="Times New Roman"/>
          <w:sz w:val="28"/>
          <w:szCs w:val="28"/>
        </w:rPr>
        <w:t xml:space="preserve"> „Odczytywanie informacji z tabel i diagramów” na kanale Tomasza Gwiazdy.</w:t>
      </w:r>
    </w:p>
    <w:bookmarkEnd w:id="0"/>
    <w:p w:rsidR="008C1EF6" w:rsidRPr="008C1EF6" w:rsidRDefault="008C1EF6" w:rsidP="008C1EF6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C1EF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Przeanalizuj przykłady przedstawione w podręczniku na str. 1</w:t>
      </w:r>
      <w:r w:rsidR="00372E8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35 - </w:t>
      </w:r>
      <w:r w:rsidRPr="008C1EF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372E8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38</w:t>
      </w:r>
      <w:r w:rsidRPr="008C1EF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C1EF6" w:rsidRPr="008C1EF6" w:rsidRDefault="008C1EF6" w:rsidP="008C1EF6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C1EF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Przepisz lub wydrukuj i wklej do zeszytu następujące zadania.</w:t>
      </w:r>
    </w:p>
    <w:p w:rsidR="008C1EF6" w:rsidRDefault="008C1EF6" w:rsidP="008C1EF6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C1EF6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</w:t>
      </w:r>
      <w:r w:rsidR="00372E8E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1</w:t>
      </w:r>
      <w:r w:rsidRPr="008C1EF6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 w:rsidR="00372E8E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39</w:t>
      </w:r>
    </w:p>
    <w:p w:rsidR="00F35CD7" w:rsidRPr="00F35CD7" w:rsidRDefault="00F35CD7" w:rsidP="008C1EF6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Przeanalizuj dane przedstawione w tabeli. ( 1 ludzik to 2%)</w:t>
      </w:r>
    </w:p>
    <w:p w:rsidR="008C1EF6" w:rsidRDefault="00F35CD7" w:rsidP="00F35C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Uczy się i pracuje 28% ankietowanych. ( ponieważ jest 14 ludzików, każdy to 2%)</w:t>
      </w:r>
    </w:p>
    <w:p w:rsidR="00F35CD7" w:rsidRDefault="00F35CD7" w:rsidP="00F35C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Uczy się – 42% (21 · 2% = 42%)</w:t>
      </w:r>
    </w:p>
    <w:p w:rsidR="00F35CD7" w:rsidRDefault="00F35CD7" w:rsidP="00F35C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Pracuje – 24% (12 · 2% = 24%)</w:t>
      </w:r>
    </w:p>
    <w:p w:rsidR="00F35CD7" w:rsidRDefault="00F35CD7" w:rsidP="00F35C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Różnica: 42% - 24% = 18%</w:t>
      </w:r>
    </w:p>
    <w:p w:rsidR="00F35CD7" w:rsidRDefault="00F35CD7" w:rsidP="00F35C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18% więcej młodzieży uczy się niż pracuje.</w:t>
      </w:r>
    </w:p>
    <w:p w:rsidR="00F35CD7" w:rsidRDefault="00F35CD7" w:rsidP="00F35C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pracuje i nie uczy się: 6% (3 · 2% = 6%)</w:t>
      </w:r>
    </w:p>
    <w:p w:rsidR="00F35CD7" w:rsidRDefault="00F35CD7" w:rsidP="00F35C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pracuje: 24%</w:t>
      </w:r>
    </w:p>
    <w:p w:rsidR="00F35CD7" w:rsidRDefault="00F35CD7" w:rsidP="00F35C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24% : 6% = 4</w:t>
      </w:r>
    </w:p>
    <w:p w:rsidR="00F35CD7" w:rsidRDefault="00F35CD7" w:rsidP="00F35C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pracuje i nie uczy się 4 razy mniej ankietowanych niż tylko pracuje.</w:t>
      </w:r>
    </w:p>
    <w:p w:rsidR="00F35CD7" w:rsidRDefault="00F35CD7" w:rsidP="00F35CD7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C1EF6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5</w:t>
      </w:r>
      <w:r w:rsidRPr="008C1EF6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40, 141</w:t>
      </w:r>
    </w:p>
    <w:p w:rsidR="00F35CD7" w:rsidRDefault="00F35CD7" w:rsidP="00F35CD7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Przeanalizuj diagram na stronie 141.</w:t>
      </w:r>
    </w:p>
    <w:p w:rsidR="00F35CD7" w:rsidRDefault="00F35CD7" w:rsidP="00F35CD7">
      <w:pPr>
        <w:pStyle w:val="Akapitzlist"/>
        <w:numPr>
          <w:ilvl w:val="0"/>
          <w:numId w:val="12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komputer 1 (kolor zielony): 5 + 2,5 + 6 + 7 + 4 = 24,5 </w:t>
      </w:r>
    </w:p>
    <w:p w:rsidR="00F35CD7" w:rsidRDefault="00F35CD7" w:rsidP="00F35CD7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księgowa pracowała na komputerze 1 24,5 godziny w tygodniu.</w:t>
      </w:r>
    </w:p>
    <w:p w:rsidR="00F35CD7" w:rsidRDefault="00F35CD7" w:rsidP="00F35CD7">
      <w:pPr>
        <w:pStyle w:val="Akapitzlist"/>
        <w:numPr>
          <w:ilvl w:val="0"/>
          <w:numId w:val="12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Komputery były najwięcej obciążone w czwartek, natomiast najmniej we wtorek.</w:t>
      </w:r>
    </w:p>
    <w:p w:rsidR="00F35CD7" w:rsidRDefault="001174FD" w:rsidP="00F35CD7">
      <w:pPr>
        <w:pStyle w:val="Akapitzlist"/>
        <w:numPr>
          <w:ilvl w:val="0"/>
          <w:numId w:val="12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Komputer 2 (żółty): 7 + 3 + 4 + 6 + 4 = 24 godziny</w:t>
      </w:r>
    </w:p>
    <w:p w:rsidR="001174FD" w:rsidRDefault="001174FD" w:rsidP="001174FD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Jaki procent tygodniowego wymiaru pracy: 40 godzin, był obciążony komputer 2?</w:t>
      </w:r>
    </w:p>
    <w:p w:rsidR="001174FD" w:rsidRPr="001174FD" w:rsidRDefault="001174FD" w:rsidP="001174FD">
      <w:pPr>
        <w:pStyle w:val="Akapitzlist"/>
        <w:rPr>
          <w:rStyle w:val="Hipercze"/>
          <w:rFonts w:ascii="Times New Roman" w:hAnsi="Times New Roman" w:cs="Times New Roman"/>
          <w:i/>
          <w:color w:val="4F81BD" w:themeColor="accent1"/>
          <w:sz w:val="28"/>
          <w:szCs w:val="28"/>
          <w:u w:val="none"/>
        </w:rPr>
      </w:pPr>
      <w:r w:rsidRPr="001174FD">
        <w:rPr>
          <w:rStyle w:val="Hipercze"/>
          <w:rFonts w:ascii="Times New Roman" w:hAnsi="Times New Roman" w:cs="Times New Roman"/>
          <w:i/>
          <w:color w:val="4F81BD" w:themeColor="accent1"/>
          <w:sz w:val="28"/>
          <w:szCs w:val="28"/>
          <w:u w:val="none"/>
        </w:rPr>
        <w:t>Przerabiamy sobie pytanie:</w:t>
      </w:r>
    </w:p>
    <w:p w:rsidR="001174FD" w:rsidRDefault="001174FD" w:rsidP="001174FD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Jakim procentem liczby 40 jest liczba 24? </w:t>
      </w:r>
    </w:p>
    <w:p w:rsidR="001174FD" w:rsidRDefault="001174FD" w:rsidP="001174FD">
      <w:pPr>
        <w:pStyle w:val="Akapitzlist"/>
        <w:rPr>
          <w:rStyle w:val="Hipercze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I obliczamy: </w:t>
      </w:r>
      <m:oMath>
        <m:f>
          <m:fPr>
            <m:ctrlPr>
              <w:rPr>
                <w:rStyle w:val="Hipercze"/>
                <w:rFonts w:ascii="Cambria Math" w:hAnsi="Cambria Math" w:cs="Times New Roman"/>
                <w:i/>
                <w:color w:val="auto"/>
                <w:sz w:val="28"/>
                <w:szCs w:val="28"/>
                <w:u w:val="none"/>
              </w:rPr>
            </m:ctrlPr>
          </m:fPr>
          <m:num>
            <m:r>
              <w:rPr>
                <w:rStyle w:val="Hipercze"/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  <m:t>24</m:t>
            </m:r>
          </m:num>
          <m:den>
            <m:r>
              <w:rPr>
                <w:rStyle w:val="Hipercze"/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  <m:t>40</m:t>
            </m:r>
          </m:den>
        </m:f>
      </m:oMath>
      <w:r>
        <w:rPr>
          <w:rStyle w:val="Hipercze"/>
          <w:rFonts w:ascii="Times New Roman" w:eastAsiaTheme="minorEastAsia" w:hAnsi="Times New Roman" w:cs="Times New Roman"/>
          <w:color w:val="auto"/>
          <w:sz w:val="28"/>
          <w:szCs w:val="28"/>
          <w:u w:val="none"/>
        </w:rPr>
        <w:t xml:space="preserve"> · 100% = 60%</w:t>
      </w:r>
    </w:p>
    <w:p w:rsidR="001174FD" w:rsidRDefault="001174FD" w:rsidP="001174FD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Komputer 2 był obciążony 60% tygodniowego wymiaru pracy. </w:t>
      </w:r>
    </w:p>
    <w:p w:rsidR="001174FD" w:rsidRDefault="001174FD" w:rsidP="001174FD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174FD" w:rsidRPr="001174FD" w:rsidRDefault="001174FD" w:rsidP="001174FD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Rozwiąż samodzielnie: zad. 3 str. 139 i 140,  zad. 6 str. 141 oraz ćw. 1 str.79          oraz ćw. 3 str. 80.</w:t>
      </w:r>
    </w:p>
    <w:p w:rsidR="00F35CD7" w:rsidRDefault="00F35CD7" w:rsidP="00F35CD7">
      <w:pPr>
        <w:rPr>
          <w:rFonts w:ascii="Times New Roman" w:hAnsi="Times New Roman" w:cs="Times New Roman"/>
          <w:sz w:val="28"/>
          <w:szCs w:val="28"/>
        </w:rPr>
      </w:pPr>
    </w:p>
    <w:p w:rsidR="001174FD" w:rsidRDefault="001174FD" w:rsidP="00F35CD7">
      <w:pPr>
        <w:rPr>
          <w:rFonts w:ascii="Times New Roman" w:hAnsi="Times New Roman" w:cs="Times New Roman"/>
          <w:sz w:val="28"/>
          <w:szCs w:val="28"/>
        </w:rPr>
      </w:pPr>
    </w:p>
    <w:p w:rsidR="001174FD" w:rsidRPr="00F35CD7" w:rsidRDefault="001174FD" w:rsidP="00F35CD7">
      <w:pPr>
        <w:rPr>
          <w:rFonts w:ascii="Times New Roman" w:hAnsi="Times New Roman" w:cs="Times New Roman"/>
          <w:sz w:val="28"/>
          <w:szCs w:val="28"/>
        </w:rPr>
      </w:pPr>
    </w:p>
    <w:p w:rsidR="001174FD" w:rsidRPr="00EE64E1" w:rsidRDefault="001174FD" w:rsidP="001174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23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CZWARTEK  – 7B</w:t>
      </w:r>
    </w:p>
    <w:p w:rsidR="001174FD" w:rsidRDefault="001174FD" w:rsidP="001174FD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Odczyty</w:t>
      </w:r>
      <w:r w:rsidR="00395EFD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wanie danych statystycznych – rozwiązywanie zadań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.</w:t>
      </w:r>
    </w:p>
    <w:p w:rsidR="001174FD" w:rsidRPr="008C1EF6" w:rsidRDefault="001174FD" w:rsidP="001174FD">
      <w:pPr>
        <w:pStyle w:val="Akapitzlist"/>
        <w:numPr>
          <w:ilvl w:val="0"/>
          <w:numId w:val="13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C1EF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Przepisz lub wydrukuj i wklej do zeszytu następujące zadania.</w:t>
      </w:r>
    </w:p>
    <w:p w:rsidR="001174FD" w:rsidRDefault="001174FD" w:rsidP="001174FD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C1EF6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10</w:t>
      </w:r>
      <w:r w:rsidRPr="008C1EF6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42</w:t>
      </w:r>
    </w:p>
    <w:p w:rsidR="008C1EF6" w:rsidRDefault="0011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piktogram na stronie 143.</w:t>
      </w:r>
    </w:p>
    <w:p w:rsidR="001174FD" w:rsidRDefault="001174FD" w:rsidP="001174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prawidłową wagę ma co najmniej 50% kobiet. ( 1 ludzik to 5%, prawidłowa waga to zielony ludzik, jest ich 10 wśród kobiet, czyli 10 · 5% = 50% )</w:t>
      </w:r>
    </w:p>
    <w:p w:rsidR="001174FD" w:rsidRDefault="001174FD" w:rsidP="001174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Prawidłową wagę lepiej utrzymują kobiety, ponieważ większy odsetek kobiet (patrząc na piktogram) ma wagę prawidłową.</w:t>
      </w:r>
    </w:p>
    <w:p w:rsidR="001174FD" w:rsidRPr="001174FD" w:rsidRDefault="001174FD" w:rsidP="001174FD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44</w:t>
      </w:r>
    </w:p>
    <w:p w:rsidR="00630ED9" w:rsidRDefault="00630ED9" w:rsidP="0063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diagram do zadania na stronie 144.</w:t>
      </w:r>
    </w:p>
    <w:p w:rsidR="00630ED9" w:rsidRDefault="00630ED9" w:rsidP="00630ED9">
      <w:pPr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Najbardziej popularne wykorzystanie tabletu: granie </w:t>
      </w:r>
      <w:r w:rsidRPr="00630ED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(najwyższy słupek)</w:t>
      </w:r>
    </w:p>
    <w:p w:rsidR="00630ED9" w:rsidRDefault="00630ED9" w:rsidP="00630ED9">
      <w:pPr>
        <w:rPr>
          <w:rFonts w:ascii="Times New Roman" w:hAnsi="Times New Roman" w:cs="Times New Roman"/>
          <w:sz w:val="28"/>
          <w:szCs w:val="28"/>
        </w:rPr>
      </w:pPr>
      <w:r w:rsidRPr="00630ED9">
        <w:rPr>
          <w:rFonts w:ascii="Times New Roman" w:hAnsi="Times New Roman" w:cs="Times New Roman"/>
          <w:sz w:val="28"/>
          <w:szCs w:val="28"/>
        </w:rPr>
        <w:t>Najmniej</w:t>
      </w:r>
      <w:r>
        <w:rPr>
          <w:rFonts w:ascii="Times New Roman" w:hAnsi="Times New Roman" w:cs="Times New Roman"/>
          <w:sz w:val="28"/>
          <w:szCs w:val="28"/>
        </w:rPr>
        <w:t xml:space="preserve"> popularne wykorzystanie tabletu: czytanie książek </w:t>
      </w:r>
      <w:r w:rsidRPr="00630ED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(najniższy słupek)</w:t>
      </w:r>
    </w:p>
    <w:p w:rsidR="00630ED9" w:rsidRDefault="00630ED9" w:rsidP="0063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Ankietowani mogli wskazać więcej niż jedno wykorzystanie tabletu, ponieważ ilość odpowiedzi to więcej niż 100%.</w:t>
      </w:r>
    </w:p>
    <w:p w:rsidR="00630ED9" w:rsidRPr="001174FD" w:rsidRDefault="00630ED9" w:rsidP="00630ED9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.  3 </w:t>
      </w: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45</w:t>
      </w:r>
    </w:p>
    <w:p w:rsidR="00630ED9" w:rsidRDefault="00630ED9" w:rsidP="0063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diagram kołowy ze strony 145.</w:t>
      </w:r>
    </w:p>
    <w:p w:rsidR="00630ED9" w:rsidRDefault="00630ED9" w:rsidP="00630E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Telewizor, radio i komputer zużywają 14% energii elektrycznej. ( 5% + 6% + 3% = 14%)</w:t>
      </w:r>
    </w:p>
    <w:p w:rsidR="00630ED9" w:rsidRDefault="00630ED9" w:rsidP="00630E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Chłodziarko – zamrażarka: 24%</w:t>
      </w:r>
    </w:p>
    <w:p w:rsidR="00630ED9" w:rsidRDefault="00630ED9" w:rsidP="00630E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Pralka: 12%</w:t>
      </w:r>
    </w:p>
    <w:p w:rsidR="00630ED9" w:rsidRDefault="00630ED9" w:rsidP="00630E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 · 2 = 24%, zatem TAK, chłodziarko – zamrażarka zużywa dwa razy więcej energii niż pralka.</w:t>
      </w:r>
    </w:p>
    <w:p w:rsidR="00630ED9" w:rsidRDefault="00630ED9" w:rsidP="00630E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Zmywarka, kuchenka mikrofalowa, czajnik elektryczny, kuchnia elektryczna                i chłodziarko – zamrażarka: 1% + 3% + 4% + 18% + 24% = 50%</w:t>
      </w:r>
    </w:p>
    <w:p w:rsidR="00630ED9" w:rsidRDefault="00630ED9" w:rsidP="00630E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TAK, Pan Nowak miał rację. </w:t>
      </w:r>
    </w:p>
    <w:p w:rsidR="00630ED9" w:rsidRDefault="00630ED9" w:rsidP="00630ED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Oświetlenie to 18%</w:t>
      </w:r>
      <w:r w:rsidRPr="0063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zużycia prądu. Państwo Nowakowie za energię elektryczną płacą rocznie 1392 zł. Zatem: 1392 ·</w:t>
      </w:r>
      <w:r w:rsidR="00840771">
        <w:rPr>
          <w:rFonts w:ascii="Times New Roman" w:hAnsi="Times New Roman" w:cs="Times New Roman"/>
          <w:sz w:val="28"/>
          <w:szCs w:val="28"/>
        </w:rPr>
        <w:t xml:space="preserve"> 18% = 250,56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771" w:rsidRDefault="00840771" w:rsidP="0084077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Rocznie oświetlenie domu kosztuje 250,56 zł.</w:t>
      </w:r>
    </w:p>
    <w:p w:rsidR="00840771" w:rsidRPr="001174FD" w:rsidRDefault="00840771" w:rsidP="00840771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Zad.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. 4</w:t>
      </w: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46</w:t>
      </w:r>
    </w:p>
    <w:p w:rsidR="00840771" w:rsidRDefault="00840771" w:rsidP="0084077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Najczęściej wskazywane zastosowania smartfonów: chat SMS-owy, serwisy społecznościowe,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mobilny.</w:t>
      </w:r>
    </w:p>
    <w:p w:rsidR="00840771" w:rsidRPr="00C93822" w:rsidRDefault="00840771" w:rsidP="00C9382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Tak.</w:t>
      </w:r>
    </w:p>
    <w:p w:rsidR="00840771" w:rsidRDefault="00840771" w:rsidP="0084077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70% · 10 = 7</w:t>
      </w:r>
    </w:p>
    <w:p w:rsidR="00840771" w:rsidRDefault="00840771" w:rsidP="0084077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10 ankietowanych siedmiu korzysta z serwisów społecznościowych.</w:t>
      </w:r>
    </w:p>
    <w:p w:rsidR="00840771" w:rsidRPr="001174FD" w:rsidRDefault="00840771" w:rsidP="00840771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Zad.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. 5</w:t>
      </w: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46</w:t>
      </w:r>
    </w:p>
    <w:p w:rsidR="00840771" w:rsidRDefault="00840771" w:rsidP="0084077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Największy odsetek badanych deklarował brak poczucia zagrożenia w 2008 roku.</w:t>
      </w:r>
    </w:p>
    <w:p w:rsidR="00840771" w:rsidRDefault="00840771" w:rsidP="0084077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Odsetek deklarujących brak poczucia zagrożenia i umiarkowane poczucie zagrożenia były równe w 2007 roku.</w:t>
      </w:r>
    </w:p>
    <w:p w:rsidR="00840771" w:rsidRDefault="00840771" w:rsidP="0084077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Większy odsetek badanych deklarował duże poczucie zagrożenia niż brak poczucia zagrożenia w latach 2002 i 2004.</w:t>
      </w:r>
    </w:p>
    <w:p w:rsidR="00840771" w:rsidRDefault="00840771" w:rsidP="0084077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Poczucie zagrożenia w ciągu tych lat zmalało w 2004 i 2006 roku, a w pozostałych latach wzrosło.</w:t>
      </w:r>
    </w:p>
    <w:p w:rsidR="00840771" w:rsidRPr="00840771" w:rsidRDefault="00840771" w:rsidP="0084077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0771" w:rsidRDefault="00840771" w:rsidP="008407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40771">
        <w:rPr>
          <w:rFonts w:ascii="Times New Roman" w:hAnsi="Times New Roman" w:cs="Times New Roman"/>
          <w:sz w:val="28"/>
          <w:szCs w:val="28"/>
        </w:rPr>
        <w:t xml:space="preserve">Rozwiąż samodzielnie: </w:t>
      </w:r>
      <w:r>
        <w:rPr>
          <w:rFonts w:ascii="Times New Roman" w:hAnsi="Times New Roman" w:cs="Times New Roman"/>
          <w:sz w:val="28"/>
          <w:szCs w:val="28"/>
        </w:rPr>
        <w:t xml:space="preserve">zad. 9 str. 142, zad.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>. 1 i 2 str. 144, ćw. 4 str. 80 i 81.</w:t>
      </w:r>
    </w:p>
    <w:p w:rsidR="00B0647B" w:rsidRDefault="00840771" w:rsidP="00C9382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chętnych: ćw. 5 str. 82</w:t>
      </w:r>
    </w:p>
    <w:p w:rsidR="00B53653" w:rsidRDefault="00B53653" w:rsidP="00B064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47B" w:rsidRPr="00EE64E1" w:rsidRDefault="00B0647B" w:rsidP="00B064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PIĄTEK  – 7A</w:t>
      </w:r>
    </w:p>
    <w:p w:rsidR="00B0647B" w:rsidRDefault="00B0647B" w:rsidP="00B0647B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Odczyty</w:t>
      </w:r>
      <w:r w:rsidR="00395EFD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wanie danych statystycznych – rozwiązywanie zadań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.</w:t>
      </w:r>
    </w:p>
    <w:p w:rsidR="00B0647B" w:rsidRPr="00B0647B" w:rsidRDefault="00B0647B" w:rsidP="00B064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samo co klasa 7B z czwartku ( 23.04.)</w:t>
      </w:r>
    </w:p>
    <w:p w:rsidR="00B0647B" w:rsidRDefault="00B0647B" w:rsidP="00B0647B">
      <w:pPr>
        <w:rPr>
          <w:rFonts w:ascii="Times New Roman" w:hAnsi="Times New Roman" w:cs="Times New Roman"/>
          <w:sz w:val="28"/>
          <w:szCs w:val="28"/>
        </w:rPr>
      </w:pPr>
    </w:p>
    <w:p w:rsidR="00B0647B" w:rsidRPr="00EE64E1" w:rsidRDefault="00B0647B" w:rsidP="00B064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PIĄTEK  – 7B</w:t>
      </w:r>
    </w:p>
    <w:p w:rsidR="00B0647B" w:rsidRDefault="00B0647B" w:rsidP="00B0647B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Zbieranie i opracowywanie danych statystycznych.</w:t>
      </w:r>
    </w:p>
    <w:p w:rsidR="00B0647B" w:rsidRDefault="00B0647B" w:rsidP="00B064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temat ćwiczenia rozwiązane w podręczniku – str. 146 – 147.</w:t>
      </w:r>
    </w:p>
    <w:p w:rsidR="00C93822" w:rsidRDefault="00B0647B" w:rsidP="0044657A">
      <w:pPr>
        <w:pStyle w:val="Akapitzlist"/>
        <w:numPr>
          <w:ilvl w:val="0"/>
          <w:numId w:val="19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C1EF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Przepisz lub wydrukuj i wklej do zeszytu następujące zadania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53653" w:rsidRDefault="00C93822" w:rsidP="00C93822">
      <w:p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</w:p>
    <w:p w:rsidR="00C93822" w:rsidRPr="00C93822" w:rsidRDefault="00B53653" w:rsidP="00C93822">
      <w:p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C9382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Główny Urząd Statystyczny oraz firmy badające opinię publiczną przeprowadzają  badania  i na ich podstawie zbierają dane. Są to tzw. dane surowe. Następnie dane te są opracowywane i zapisywane w tabeli. Natomiast do prezentacji danych zwykle stosuje się diagramy procentowe (uczyliśmy się o nich w klasie szóstej), histogramy, wykresy, mapy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="00C9382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i piktogramy.</w:t>
      </w:r>
    </w:p>
    <w:p w:rsidR="00C93822" w:rsidRPr="00B53653" w:rsidRDefault="00B53653" w:rsidP="00C93822">
      <w:pPr>
        <w:tabs>
          <w:tab w:val="left" w:pos="2955"/>
        </w:tabs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53653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Odszukaj i wyjaśnij co to jest histogram i piktogram.</w:t>
      </w:r>
    </w:p>
    <w:p w:rsidR="00C93822" w:rsidRDefault="00C93822" w:rsidP="00C93822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53653" w:rsidRDefault="00B53653" w:rsidP="00C93822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93822" w:rsidRDefault="00C93822" w:rsidP="00C93822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4657A" w:rsidRDefault="0044657A" w:rsidP="00C93822">
      <w:pPr>
        <w:ind w:left="360"/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93822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 3 str. 148</w:t>
      </w:r>
    </w:p>
    <w:p w:rsidR="0053175E" w:rsidRPr="0053175E" w:rsidRDefault="0053175E" w:rsidP="00C93822">
      <w:pPr>
        <w:ind w:left="36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Jakich informacji dotyczących diety bezglutenowej szukasz najczęściej w Internecie?</w:t>
      </w:r>
    </w:p>
    <w:p w:rsidR="00B16E7B" w:rsidRDefault="00C93822" w:rsidP="004465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46990</wp:posOffset>
            </wp:positionV>
            <wp:extent cx="4486275" cy="2628900"/>
            <wp:effectExtent l="19050" t="0" r="9525" b="0"/>
            <wp:wrapSquare wrapText="bothSides"/>
            <wp:docPr id="4" name="Obraz 4" descr="C:\Users\Krzysztof\AppData\Local\Microsoft\Windows\INetCache\Content.Word\20200414_14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AppData\Local\Microsoft\Windows\INetCache\Content.Word\20200414_140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7" t="26516" r="5527" b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C93822" w:rsidRDefault="00C93822" w:rsidP="0044657A">
      <w:pPr>
        <w:rPr>
          <w:rFonts w:ascii="Times New Roman" w:hAnsi="Times New Roman" w:cs="Times New Roman"/>
          <w:sz w:val="28"/>
          <w:szCs w:val="28"/>
        </w:rPr>
      </w:pPr>
    </w:p>
    <w:p w:rsidR="00B53653" w:rsidRDefault="00B53653" w:rsidP="0044657A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4657A" w:rsidRPr="001174FD" w:rsidRDefault="0044657A" w:rsidP="0044657A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4</w:t>
      </w:r>
      <w:r w:rsidRPr="001174FD"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48</w:t>
      </w:r>
    </w:p>
    <w:p w:rsidR="00B53653" w:rsidRDefault="00B53653" w:rsidP="004465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57925" cy="2143125"/>
            <wp:effectExtent l="19050" t="0" r="9525" b="0"/>
            <wp:docPr id="10" name="Obraz 10" descr="C:\Users\Krzysztof\AppData\Local\Microsoft\Windows\INetCache\Content.Word\20200414_14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zysztof\AppData\Local\Microsoft\Windows\INetCache\Content.Word\20200414_141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26" t="32122" r="2112" b="2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53" w:rsidRPr="00B53653" w:rsidRDefault="00B53653" w:rsidP="00B53653">
      <w:pPr>
        <w:rPr>
          <w:rFonts w:ascii="Times New Roman" w:hAnsi="Times New Roman" w:cs="Times New Roman"/>
          <w:sz w:val="28"/>
          <w:szCs w:val="28"/>
        </w:rPr>
      </w:pPr>
    </w:p>
    <w:p w:rsidR="00B53653" w:rsidRDefault="00B53653" w:rsidP="00B5365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zadania: </w:t>
      </w:r>
      <w:r w:rsidR="00531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zad. 1 i 2 str. 148  oraz </w:t>
      </w:r>
      <w:r w:rsidR="0053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ćw. 1 i 2 str. 83.</w:t>
      </w:r>
    </w:p>
    <w:p w:rsidR="00B53653" w:rsidRPr="00B53653" w:rsidRDefault="00B53653" w:rsidP="00B536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sobie, jak rysowaliśmy diagram kołowy.</w:t>
      </w:r>
    </w:p>
    <w:p w:rsidR="00B53653" w:rsidRPr="00B53653" w:rsidRDefault="00B53653" w:rsidP="00B53653">
      <w:pPr>
        <w:rPr>
          <w:rFonts w:ascii="Times New Roman" w:hAnsi="Times New Roman" w:cs="Times New Roman"/>
          <w:sz w:val="28"/>
          <w:szCs w:val="28"/>
        </w:rPr>
      </w:pPr>
    </w:p>
    <w:p w:rsidR="00B53653" w:rsidRPr="00B53653" w:rsidRDefault="00B53653" w:rsidP="00B53653">
      <w:pPr>
        <w:rPr>
          <w:rFonts w:ascii="Times New Roman" w:hAnsi="Times New Roman" w:cs="Times New Roman"/>
          <w:sz w:val="28"/>
          <w:szCs w:val="28"/>
        </w:rPr>
      </w:pPr>
    </w:p>
    <w:p w:rsidR="00B53653" w:rsidRDefault="00B53653" w:rsidP="00B53653">
      <w:pPr>
        <w:rPr>
          <w:rFonts w:ascii="Times New Roman" w:hAnsi="Times New Roman" w:cs="Times New Roman"/>
          <w:sz w:val="28"/>
          <w:szCs w:val="28"/>
        </w:rPr>
      </w:pPr>
    </w:p>
    <w:p w:rsidR="0044657A" w:rsidRPr="00B53653" w:rsidRDefault="0044657A" w:rsidP="00B53653">
      <w:pPr>
        <w:rPr>
          <w:rFonts w:ascii="Times New Roman" w:hAnsi="Times New Roman" w:cs="Times New Roman"/>
          <w:sz w:val="28"/>
          <w:szCs w:val="28"/>
        </w:rPr>
      </w:pPr>
    </w:p>
    <w:sectPr w:rsidR="0044657A" w:rsidRPr="00B53653" w:rsidSect="008C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g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heMixOsF-Extra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useo-100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useo-1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clid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aTheMixOsF-Extra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MaTheMixOsF-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791"/>
    <w:multiLevelType w:val="hybridMultilevel"/>
    <w:tmpl w:val="9BEC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CB2"/>
    <w:multiLevelType w:val="hybridMultilevel"/>
    <w:tmpl w:val="55DC5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201A"/>
    <w:multiLevelType w:val="hybridMultilevel"/>
    <w:tmpl w:val="01346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1A45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787"/>
    <w:multiLevelType w:val="hybridMultilevel"/>
    <w:tmpl w:val="7FE04F84"/>
    <w:lvl w:ilvl="0" w:tplc="1C449C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293A"/>
    <w:multiLevelType w:val="hybridMultilevel"/>
    <w:tmpl w:val="64A4761A"/>
    <w:lvl w:ilvl="0" w:tplc="43E063C2">
      <w:start w:val="1"/>
      <w:numFmt w:val="upperLetter"/>
      <w:lvlText w:val="%1."/>
      <w:lvlJc w:val="left"/>
      <w:pPr>
        <w:ind w:left="4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9855E74"/>
    <w:multiLevelType w:val="hybridMultilevel"/>
    <w:tmpl w:val="A680EC08"/>
    <w:lvl w:ilvl="0" w:tplc="A9C2FA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4CF5"/>
    <w:multiLevelType w:val="hybridMultilevel"/>
    <w:tmpl w:val="22AE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3955"/>
    <w:multiLevelType w:val="hybridMultilevel"/>
    <w:tmpl w:val="883A8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05CE"/>
    <w:multiLevelType w:val="hybridMultilevel"/>
    <w:tmpl w:val="2002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236E"/>
    <w:multiLevelType w:val="hybridMultilevel"/>
    <w:tmpl w:val="EA86C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F0837"/>
    <w:multiLevelType w:val="hybridMultilevel"/>
    <w:tmpl w:val="0F2EC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D0AA1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4FE7"/>
    <w:multiLevelType w:val="hybridMultilevel"/>
    <w:tmpl w:val="883A8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445F"/>
    <w:multiLevelType w:val="hybridMultilevel"/>
    <w:tmpl w:val="FD6E1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F7E82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35B4F"/>
    <w:multiLevelType w:val="hybridMultilevel"/>
    <w:tmpl w:val="9D703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C5"/>
    <w:multiLevelType w:val="hybridMultilevel"/>
    <w:tmpl w:val="C5700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F2B7F"/>
    <w:multiLevelType w:val="hybridMultilevel"/>
    <w:tmpl w:val="2362D8B0"/>
    <w:lvl w:ilvl="0" w:tplc="890886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1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EF6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C0072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174FD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1082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2E8E"/>
    <w:rsid w:val="00375164"/>
    <w:rsid w:val="00381365"/>
    <w:rsid w:val="00381CDD"/>
    <w:rsid w:val="0039435F"/>
    <w:rsid w:val="00395873"/>
    <w:rsid w:val="00395A7A"/>
    <w:rsid w:val="00395EFD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657A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1197"/>
    <w:rsid w:val="00503262"/>
    <w:rsid w:val="00506308"/>
    <w:rsid w:val="00510926"/>
    <w:rsid w:val="00514E0E"/>
    <w:rsid w:val="00517214"/>
    <w:rsid w:val="00517E71"/>
    <w:rsid w:val="00524350"/>
    <w:rsid w:val="00525755"/>
    <w:rsid w:val="0053175E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0ED9"/>
    <w:rsid w:val="00631DCE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245C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0771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1EF6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24F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27C8"/>
    <w:rsid w:val="009C7D49"/>
    <w:rsid w:val="009D01DF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647B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16E7B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3653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50F2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3822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3089"/>
    <w:rsid w:val="00D15100"/>
    <w:rsid w:val="00D16280"/>
    <w:rsid w:val="00D203EF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5CD7"/>
    <w:rsid w:val="00F3635C"/>
    <w:rsid w:val="00F41FC6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Łącznik prosty ze strzałką 3"/>
        <o:r id="V:Rule5" type="connector" idref="#Łącznik prosty ze strzałką 4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EF6"/>
    <w:pPr>
      <w:ind w:left="720"/>
      <w:contextualSpacing/>
    </w:pPr>
  </w:style>
  <w:style w:type="table" w:styleId="Tabela-Siatka">
    <w:name w:val="Table Grid"/>
    <w:basedOn w:val="Standardowy"/>
    <w:uiPriority w:val="59"/>
    <w:rsid w:val="008C1EF6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EF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74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EF6"/>
    <w:pPr>
      <w:ind w:left="720"/>
      <w:contextualSpacing/>
    </w:pPr>
  </w:style>
  <w:style w:type="table" w:styleId="Tabela-Siatka">
    <w:name w:val="Table Grid"/>
    <w:basedOn w:val="Standardowy"/>
    <w:uiPriority w:val="59"/>
    <w:rsid w:val="008C1EF6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EF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7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sp.matematyka22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2020-04-13T15:19:00Z</dcterms:created>
  <dcterms:modified xsi:type="dcterms:W3CDTF">2020-04-15T12:20:00Z</dcterms:modified>
</cp:coreProperties>
</file>