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2" w:rsidRPr="003A77D3" w:rsidRDefault="006A0D60">
      <w:pPr>
        <w:rPr>
          <w:b/>
          <w:sz w:val="28"/>
          <w:szCs w:val="28"/>
        </w:rPr>
      </w:pPr>
      <w:r w:rsidRPr="003A77D3">
        <w:rPr>
          <w:b/>
          <w:sz w:val="28"/>
          <w:szCs w:val="28"/>
        </w:rPr>
        <w:t>JĘZYK POLSKI, KLASA VII A, 18.05 – 22.05.2020r.</w:t>
      </w:r>
    </w:p>
    <w:p w:rsidR="006A0D60" w:rsidRDefault="006A0D60">
      <w:pPr>
        <w:rPr>
          <w:sz w:val="28"/>
          <w:szCs w:val="28"/>
        </w:rPr>
      </w:pPr>
    </w:p>
    <w:p w:rsidR="006A0D60" w:rsidRPr="003A77D3" w:rsidRDefault="006A0D60" w:rsidP="006A0D60">
      <w:pPr>
        <w:jc w:val="center"/>
        <w:rPr>
          <w:b/>
          <w:sz w:val="28"/>
          <w:szCs w:val="28"/>
        </w:rPr>
      </w:pPr>
      <w:r w:rsidRPr="003A77D3">
        <w:rPr>
          <w:b/>
          <w:sz w:val="28"/>
          <w:szCs w:val="28"/>
        </w:rPr>
        <w:t>18.05.2020r.</w:t>
      </w:r>
    </w:p>
    <w:p w:rsidR="006A0D60" w:rsidRDefault="006A0D60" w:rsidP="006A0D60">
      <w:pPr>
        <w:jc w:val="center"/>
        <w:rPr>
          <w:sz w:val="28"/>
          <w:szCs w:val="28"/>
        </w:rPr>
      </w:pPr>
    </w:p>
    <w:p w:rsidR="006A0D60" w:rsidRDefault="006A0D60" w:rsidP="006A0D60">
      <w:pPr>
        <w:rPr>
          <w:sz w:val="28"/>
          <w:szCs w:val="28"/>
        </w:rPr>
      </w:pPr>
      <w:r>
        <w:rPr>
          <w:sz w:val="28"/>
          <w:szCs w:val="28"/>
        </w:rPr>
        <w:t xml:space="preserve">Temat:,, </w:t>
      </w:r>
      <w:r w:rsidRPr="003A77D3">
        <w:rPr>
          <w:b/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 w:rsidRPr="003A77D3">
        <w:rPr>
          <w:b/>
          <w:sz w:val="28"/>
          <w:szCs w:val="28"/>
        </w:rPr>
        <w:t>wiać jak trzeba” – poznajemy historię pewnego ołówka.</w:t>
      </w:r>
    </w:p>
    <w:p w:rsidR="006A0D60" w:rsidRDefault="006A0D60" w:rsidP="006A0D60">
      <w:pPr>
        <w:rPr>
          <w:sz w:val="28"/>
          <w:szCs w:val="28"/>
        </w:rPr>
      </w:pPr>
    </w:p>
    <w:p w:rsidR="006A0D60" w:rsidRDefault="006A0D60" w:rsidP="006A0D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tekst,, Historia…..”, str. 153.</w:t>
      </w:r>
    </w:p>
    <w:p w:rsidR="006A0D60" w:rsidRDefault="007E639E" w:rsidP="006A0D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podstawie zapisanych cech ( czerwona ramka), ułóż piramidę ich ważności wg własnego uznania.</w:t>
      </w:r>
    </w:p>
    <w:p w:rsidR="007E639E" w:rsidRDefault="007E639E" w:rsidP="006A0D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Opowiadanie P. </w:t>
      </w:r>
      <w:proofErr w:type="spellStart"/>
      <w:r>
        <w:rPr>
          <w:sz w:val="28"/>
          <w:szCs w:val="28"/>
        </w:rPr>
        <w:t>Coelho</w:t>
      </w:r>
      <w:proofErr w:type="spellEnd"/>
      <w:r>
        <w:rPr>
          <w:sz w:val="28"/>
          <w:szCs w:val="28"/>
        </w:rPr>
        <w:t xml:space="preserve"> nawiązuje do życia człowieka. Jeszcze raz przeczytaj 5 cech ołówka i zastanów się o jakim postępowaniu i zachowaniu jest mowa.</w:t>
      </w:r>
    </w:p>
    <w:p w:rsidR="007E639E" w:rsidRPr="003A77D3" w:rsidRDefault="007E639E" w:rsidP="006A0D60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3A77D3">
        <w:rPr>
          <w:sz w:val="28"/>
          <w:szCs w:val="28"/>
          <w:u w:val="single"/>
        </w:rPr>
        <w:t>Wybierz sobie jedną z cech ołówka i wyjaśnij jak rozumiesz jej przesłanie.</w:t>
      </w:r>
    </w:p>
    <w:p w:rsidR="007E639E" w:rsidRPr="003A77D3" w:rsidRDefault="007E639E" w:rsidP="007E639E">
      <w:pPr>
        <w:pStyle w:val="Akapitzlist"/>
        <w:rPr>
          <w:sz w:val="28"/>
          <w:szCs w:val="28"/>
          <w:u w:val="single"/>
        </w:rPr>
      </w:pPr>
      <w:r w:rsidRPr="003A77D3">
        <w:rPr>
          <w:sz w:val="28"/>
          <w:szCs w:val="28"/>
          <w:u w:val="single"/>
        </w:rPr>
        <w:t>Pracę napisz w zeszycie, zostaw do wglądu nauczyciela lub wyślesz, kiedy o to poproszę.</w:t>
      </w:r>
    </w:p>
    <w:p w:rsidR="007E639E" w:rsidRDefault="007E639E" w:rsidP="007E63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Uzupełnij zeszyt ćwiczeń, str. 82, </w:t>
      </w:r>
      <w:proofErr w:type="spellStart"/>
      <w:r>
        <w:rPr>
          <w:sz w:val="28"/>
          <w:szCs w:val="28"/>
        </w:rPr>
        <w:t>ćw</w:t>
      </w:r>
      <w:proofErr w:type="spellEnd"/>
      <w:r>
        <w:rPr>
          <w:sz w:val="28"/>
          <w:szCs w:val="28"/>
        </w:rPr>
        <w:t>: 49 – 52.</w:t>
      </w:r>
    </w:p>
    <w:p w:rsidR="007E639E" w:rsidRDefault="007E639E" w:rsidP="007E639E">
      <w:pPr>
        <w:pStyle w:val="Akapitzlist"/>
        <w:rPr>
          <w:sz w:val="28"/>
          <w:szCs w:val="28"/>
        </w:rPr>
      </w:pPr>
    </w:p>
    <w:p w:rsidR="007E639E" w:rsidRPr="003A77D3" w:rsidRDefault="007E639E" w:rsidP="007E639E">
      <w:pPr>
        <w:pStyle w:val="Akapitzlist"/>
        <w:jc w:val="center"/>
        <w:rPr>
          <w:b/>
          <w:sz w:val="28"/>
          <w:szCs w:val="28"/>
        </w:rPr>
      </w:pPr>
      <w:r w:rsidRPr="003A77D3">
        <w:rPr>
          <w:b/>
          <w:sz w:val="28"/>
          <w:szCs w:val="28"/>
        </w:rPr>
        <w:t>20.05.2020r.</w:t>
      </w:r>
    </w:p>
    <w:p w:rsidR="007E639E" w:rsidRDefault="007E639E" w:rsidP="007E639E">
      <w:pPr>
        <w:pStyle w:val="Akapitzlist"/>
        <w:jc w:val="center"/>
        <w:rPr>
          <w:sz w:val="28"/>
          <w:szCs w:val="28"/>
        </w:rPr>
      </w:pPr>
    </w:p>
    <w:p w:rsidR="007E639E" w:rsidRPr="003A77D3" w:rsidRDefault="007E639E" w:rsidP="007E639E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3A77D3">
        <w:rPr>
          <w:b/>
          <w:sz w:val="28"/>
          <w:szCs w:val="28"/>
        </w:rPr>
        <w:t>Czy ma rację J. Kofta namawiając nas do marzeń?</w:t>
      </w:r>
    </w:p>
    <w:p w:rsidR="007E639E" w:rsidRDefault="007E639E" w:rsidP="007E639E">
      <w:pPr>
        <w:pStyle w:val="Akapitzlist"/>
        <w:rPr>
          <w:sz w:val="28"/>
          <w:szCs w:val="28"/>
        </w:rPr>
      </w:pPr>
    </w:p>
    <w:p w:rsidR="007E639E" w:rsidRDefault="007E639E" w:rsidP="007E639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Uważnie przeczytaj wiersz, str. 158.</w:t>
      </w:r>
    </w:p>
    <w:p w:rsidR="007E639E" w:rsidRDefault="007E639E" w:rsidP="007E639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Wejdź na podaną niżej stronę i wysłuchaj:</w:t>
      </w:r>
    </w:p>
    <w:p w:rsidR="007E639E" w:rsidRDefault="007E639E" w:rsidP="007E639E">
      <w:pPr>
        <w:pStyle w:val="Akapitzlist"/>
        <w:ind w:left="1080"/>
      </w:pPr>
      <w:hyperlink r:id="rId5" w:history="1">
        <w:r>
          <w:rPr>
            <w:rStyle w:val="Hipercze"/>
          </w:rPr>
          <w:t>https://www.youtube.com/watch?v=hqMr4orOIuY</w:t>
        </w:r>
      </w:hyperlink>
    </w:p>
    <w:p w:rsidR="007E639E" w:rsidRDefault="007E639E" w:rsidP="007E639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Skorzystaj ze </w:t>
      </w:r>
      <w:r w:rsidR="006912D3">
        <w:rPr>
          <w:sz w:val="28"/>
          <w:szCs w:val="28"/>
        </w:rPr>
        <w:t>słownika synonimów i dopisz wyrazy bliskoznaczne do słów: marzyciel - ………………………, marzyć - …………………………………..</w:t>
      </w:r>
    </w:p>
    <w:p w:rsidR="006912D3" w:rsidRDefault="006912D3" w:rsidP="007E639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Wypisz z wiersza te wersy, w których osoba mówiąca zwraca się bezpośrednio do adresata.</w:t>
      </w:r>
    </w:p>
    <w:p w:rsidR="006912D3" w:rsidRDefault="006912D3" w:rsidP="007E639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Oceń, które zdanie na temat osoby mówiącej jest prawdziwe:</w:t>
      </w:r>
      <w:r w:rsidR="003A77D3">
        <w:rPr>
          <w:sz w:val="28"/>
          <w:szCs w:val="28"/>
        </w:rPr>
        <w:t xml:space="preserve"> wszystkie odpowiedzi zapisz w zeszycie.</w:t>
      </w:r>
    </w:p>
    <w:p w:rsidR="006912D3" w:rsidRDefault="006912D3" w:rsidP="006912D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Okazuje niechęć adresatowi – P/ F</w:t>
      </w:r>
    </w:p>
    <w:p w:rsidR="006912D3" w:rsidRDefault="006912D3" w:rsidP="006912D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Jest optymistą – P / F</w:t>
      </w:r>
    </w:p>
    <w:p w:rsidR="006912D3" w:rsidRDefault="006912D3" w:rsidP="006912D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Zniechęca do marzeń – P / F</w:t>
      </w:r>
    </w:p>
    <w:p w:rsidR="006912D3" w:rsidRDefault="006912D3" w:rsidP="006912D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Wybierz właściwe dokończenie zdania i uzasadnij .</w:t>
      </w:r>
    </w:p>
    <w:p w:rsidR="006912D3" w:rsidRDefault="006912D3" w:rsidP="006912D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Wiersz J. Kofty ma charakter: a) napomnienia, b) wskazówki</w:t>
      </w:r>
    </w:p>
    <w:p w:rsidR="006912D3" w:rsidRDefault="006912D3" w:rsidP="006912D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Uzasadnienie: ………………………………………………………………….</w:t>
      </w:r>
    </w:p>
    <w:p w:rsidR="006912D3" w:rsidRDefault="006912D3" w:rsidP="006912D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Odszukaj w wierszu wyrazy przeciwstawne do podanych słów:</w:t>
      </w:r>
    </w:p>
    <w:p w:rsidR="006912D3" w:rsidRDefault="006912D3" w:rsidP="006912D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Przejrzyście - …………………………</w:t>
      </w:r>
    </w:p>
    <w:p w:rsidR="006912D3" w:rsidRDefault="006912D3" w:rsidP="006912D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Pełna - ………………………………</w:t>
      </w:r>
    </w:p>
    <w:p w:rsidR="006912D3" w:rsidRDefault="006912D3" w:rsidP="006912D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Ciepła - ………………………………..</w:t>
      </w:r>
    </w:p>
    <w:p w:rsidR="006912D3" w:rsidRDefault="006912D3" w:rsidP="006912D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Chwilowa - ……………………………….</w:t>
      </w:r>
    </w:p>
    <w:p w:rsidR="006912D3" w:rsidRDefault="006912D3" w:rsidP="006912D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Wyjaśnij znaczenie frazeologizmów z wiersza:</w:t>
      </w:r>
    </w:p>
    <w:p w:rsidR="006912D3" w:rsidRDefault="006912D3" w:rsidP="006912D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,, dmuchać na zimne” - …………………………………….</w:t>
      </w:r>
    </w:p>
    <w:p w:rsidR="006912D3" w:rsidRDefault="006912D3" w:rsidP="006912D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,, z deszczu pod rynnę” - ……………………………………</w:t>
      </w:r>
    </w:p>
    <w:p w:rsidR="006912D3" w:rsidRDefault="006912D3" w:rsidP="006912D3">
      <w:pPr>
        <w:pStyle w:val="Akapitzlist"/>
        <w:ind w:left="1440"/>
        <w:rPr>
          <w:sz w:val="28"/>
          <w:szCs w:val="28"/>
        </w:rPr>
      </w:pPr>
    </w:p>
    <w:p w:rsidR="006912D3" w:rsidRPr="003A77D3" w:rsidRDefault="006912D3" w:rsidP="006912D3">
      <w:pPr>
        <w:pStyle w:val="Akapitzlist"/>
        <w:ind w:left="1440"/>
        <w:jc w:val="center"/>
        <w:rPr>
          <w:b/>
          <w:sz w:val="28"/>
          <w:szCs w:val="28"/>
        </w:rPr>
      </w:pPr>
      <w:r w:rsidRPr="003A77D3">
        <w:rPr>
          <w:b/>
          <w:sz w:val="28"/>
          <w:szCs w:val="28"/>
        </w:rPr>
        <w:t>21.05.2020r.</w:t>
      </w:r>
    </w:p>
    <w:p w:rsidR="006912D3" w:rsidRDefault="006912D3" w:rsidP="006912D3">
      <w:pPr>
        <w:pStyle w:val="Akapitzlist"/>
        <w:ind w:left="1440"/>
        <w:jc w:val="center"/>
        <w:rPr>
          <w:sz w:val="28"/>
          <w:szCs w:val="28"/>
        </w:rPr>
      </w:pPr>
    </w:p>
    <w:p w:rsidR="006912D3" w:rsidRPr="003A77D3" w:rsidRDefault="006912D3" w:rsidP="006912D3">
      <w:pPr>
        <w:pStyle w:val="Akapitzlist"/>
        <w:ind w:left="1440"/>
        <w:rPr>
          <w:b/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3A77D3">
        <w:rPr>
          <w:b/>
          <w:sz w:val="28"/>
          <w:szCs w:val="28"/>
        </w:rPr>
        <w:t>Bogactwo języka – poznajemy rodzaje słownictwa.</w:t>
      </w:r>
    </w:p>
    <w:p w:rsidR="003728BF" w:rsidRDefault="003728BF" w:rsidP="006912D3">
      <w:pPr>
        <w:pStyle w:val="Akapitzlist"/>
        <w:ind w:left="1440"/>
        <w:rPr>
          <w:sz w:val="28"/>
          <w:szCs w:val="28"/>
        </w:rPr>
      </w:pPr>
    </w:p>
    <w:p w:rsidR="003728BF" w:rsidRDefault="003728BF" w:rsidP="003728B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Przepisz do zeszytu lub wydrukuj i wklej podaną kartę graficzną.</w:t>
      </w:r>
    </w:p>
    <w:p w:rsidR="003728BF" w:rsidRDefault="003728BF" w:rsidP="003728B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Korzystając z dostępnych źródeł wyjaśnij zapisane tam terminy, wykonaj ćwiczenia obok.</w:t>
      </w:r>
    </w:p>
    <w:p w:rsidR="003728BF" w:rsidRDefault="003728BF" w:rsidP="003728BF">
      <w:pPr>
        <w:pStyle w:val="Akapitzlist"/>
        <w:ind w:left="1800"/>
        <w:rPr>
          <w:sz w:val="28"/>
          <w:szCs w:val="28"/>
        </w:rPr>
      </w:pPr>
    </w:p>
    <w:p w:rsidR="003728BF" w:rsidRPr="003A77D3" w:rsidRDefault="003728BF" w:rsidP="003728BF">
      <w:pPr>
        <w:pStyle w:val="Akapitzlist"/>
        <w:ind w:left="1800"/>
        <w:jc w:val="center"/>
        <w:rPr>
          <w:b/>
          <w:sz w:val="28"/>
          <w:szCs w:val="28"/>
        </w:rPr>
      </w:pPr>
      <w:r w:rsidRPr="003A77D3">
        <w:rPr>
          <w:b/>
          <w:sz w:val="28"/>
          <w:szCs w:val="28"/>
        </w:rPr>
        <w:t>22.05.2020r.</w:t>
      </w:r>
    </w:p>
    <w:p w:rsidR="003728BF" w:rsidRPr="003A77D3" w:rsidRDefault="003728BF" w:rsidP="003728BF">
      <w:pPr>
        <w:pStyle w:val="Akapitzlist"/>
        <w:ind w:left="1800"/>
        <w:rPr>
          <w:b/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3A77D3">
        <w:rPr>
          <w:b/>
          <w:sz w:val="28"/>
          <w:szCs w:val="28"/>
        </w:rPr>
        <w:t>Człowiek i jego świat – podsumowanie wiadomości z rozdziału V.</w:t>
      </w:r>
    </w:p>
    <w:p w:rsidR="003728BF" w:rsidRDefault="003728BF" w:rsidP="003728BF">
      <w:pPr>
        <w:pStyle w:val="Akapitzlist"/>
        <w:ind w:left="1800"/>
        <w:rPr>
          <w:sz w:val="28"/>
          <w:szCs w:val="28"/>
        </w:rPr>
      </w:pPr>
    </w:p>
    <w:p w:rsidR="003728BF" w:rsidRDefault="003728BF" w:rsidP="003728B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Przypomnij sobie najważniejsze wiadomości z rozdziału V.</w:t>
      </w:r>
    </w:p>
    <w:p w:rsidR="003728BF" w:rsidRDefault="003728BF" w:rsidP="003728B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Pisemnie w zeszycie odpowiedz na pytania 1 – 11, ze str.156.</w:t>
      </w:r>
      <w:r w:rsidR="003A77D3">
        <w:rPr>
          <w:sz w:val="28"/>
          <w:szCs w:val="28"/>
        </w:rPr>
        <w:t xml:space="preserve"> Zostaw do sprawdzenia.</w:t>
      </w:r>
    </w:p>
    <w:p w:rsidR="003728BF" w:rsidRDefault="003728BF" w:rsidP="003728BF">
      <w:pPr>
        <w:pStyle w:val="Akapitzlist"/>
        <w:ind w:left="2160"/>
        <w:rPr>
          <w:sz w:val="28"/>
          <w:szCs w:val="28"/>
        </w:rPr>
      </w:pPr>
    </w:p>
    <w:p w:rsidR="003728BF" w:rsidRDefault="003728BF" w:rsidP="003728BF">
      <w:pPr>
        <w:pStyle w:val="Akapitzlist"/>
        <w:ind w:left="1800"/>
        <w:jc w:val="center"/>
        <w:rPr>
          <w:sz w:val="28"/>
          <w:szCs w:val="28"/>
        </w:rPr>
      </w:pPr>
    </w:p>
    <w:p w:rsidR="003728BF" w:rsidRDefault="003728BF" w:rsidP="003728BF">
      <w:pPr>
        <w:pStyle w:val="Akapitzlist"/>
        <w:ind w:left="2160"/>
        <w:rPr>
          <w:sz w:val="28"/>
          <w:szCs w:val="28"/>
        </w:rPr>
      </w:pPr>
    </w:p>
    <w:p w:rsidR="003728BF" w:rsidRPr="003728BF" w:rsidRDefault="003728BF" w:rsidP="003728BF">
      <w:pPr>
        <w:rPr>
          <w:sz w:val="28"/>
          <w:szCs w:val="28"/>
        </w:rPr>
      </w:pPr>
    </w:p>
    <w:sectPr w:rsidR="003728BF" w:rsidRPr="003728BF" w:rsidSect="0099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CCA"/>
    <w:multiLevelType w:val="hybridMultilevel"/>
    <w:tmpl w:val="9374598C"/>
    <w:lvl w:ilvl="0" w:tplc="D9D0A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09076F5"/>
    <w:multiLevelType w:val="hybridMultilevel"/>
    <w:tmpl w:val="B7942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9290A"/>
    <w:multiLevelType w:val="hybridMultilevel"/>
    <w:tmpl w:val="51269878"/>
    <w:lvl w:ilvl="0" w:tplc="28EC6E5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0D39AA"/>
    <w:multiLevelType w:val="hybridMultilevel"/>
    <w:tmpl w:val="4034688C"/>
    <w:lvl w:ilvl="0" w:tplc="C55610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F276B72"/>
    <w:multiLevelType w:val="hybridMultilevel"/>
    <w:tmpl w:val="8710137C"/>
    <w:lvl w:ilvl="0" w:tplc="DC7E4E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0AA06A0"/>
    <w:multiLevelType w:val="hybridMultilevel"/>
    <w:tmpl w:val="21C8481A"/>
    <w:lvl w:ilvl="0" w:tplc="914EE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D60"/>
    <w:rsid w:val="003728BF"/>
    <w:rsid w:val="003A77D3"/>
    <w:rsid w:val="006912D3"/>
    <w:rsid w:val="006A0D60"/>
    <w:rsid w:val="007E639E"/>
    <w:rsid w:val="007F666C"/>
    <w:rsid w:val="00995CBD"/>
    <w:rsid w:val="00E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D6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6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qMr4orOI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2020-05-11T14:26:00Z</dcterms:created>
  <dcterms:modified xsi:type="dcterms:W3CDTF">2020-05-11T15:13:00Z</dcterms:modified>
</cp:coreProperties>
</file>