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22B6" w14:textId="4748D396" w:rsidR="005909A0" w:rsidRPr="005909A0" w:rsidRDefault="005909A0" w:rsidP="005909A0">
      <w:pPr>
        <w:jc w:val="center"/>
        <w:rPr>
          <w:b/>
          <w:bCs/>
          <w:color w:val="000000" w:themeColor="text1"/>
          <w:sz w:val="28"/>
          <w:szCs w:val="28"/>
        </w:rPr>
      </w:pPr>
      <w:r w:rsidRPr="005909A0">
        <w:rPr>
          <w:b/>
          <w:bCs/>
          <w:color w:val="000000" w:themeColor="text1"/>
          <w:sz w:val="28"/>
          <w:szCs w:val="28"/>
        </w:rPr>
        <w:t>19.05.2020 r wtorek</w:t>
      </w:r>
    </w:p>
    <w:p w14:paraId="735BC0FD" w14:textId="6104F7F3" w:rsidR="005909A0" w:rsidRPr="00404332" w:rsidRDefault="005909A0" w:rsidP="005909A0">
      <w:p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Zapoznając się z tematem zwróćcie uwagę na: </w:t>
      </w:r>
    </w:p>
    <w:p w14:paraId="220792A9" w14:textId="77777777" w:rsidR="005909A0" w:rsidRPr="00404332" w:rsidRDefault="005909A0" w:rsidP="005909A0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zmiany w sytuacji międzynarodowej jesienią 1918 r., </w:t>
      </w:r>
    </w:p>
    <w:p w14:paraId="179234D7" w14:textId="77777777" w:rsidR="005909A0" w:rsidRPr="00404332" w:rsidRDefault="005909A0" w:rsidP="005909A0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ośrodki polityczne na ziemiach polskich w momencie odzyskania niepodległości, </w:t>
      </w:r>
    </w:p>
    <w:p w14:paraId="5F01CE9B" w14:textId="77777777" w:rsidR="005909A0" w:rsidRDefault="005909A0" w:rsidP="005909A0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>Okoliczności odrodzenia niepodległej Polski.</w:t>
      </w:r>
    </w:p>
    <w:p w14:paraId="635FFA7B" w14:textId="77777777" w:rsidR="005909A0" w:rsidRPr="00404332" w:rsidRDefault="005909A0" w:rsidP="005909A0">
      <w:pPr>
        <w:rPr>
          <w:b/>
          <w:bCs/>
          <w:color w:val="0070C0"/>
          <w:sz w:val="28"/>
          <w:szCs w:val="28"/>
        </w:rPr>
      </w:pPr>
      <w:r w:rsidRPr="00404332">
        <w:rPr>
          <w:b/>
          <w:bCs/>
          <w:color w:val="0070C0"/>
          <w:sz w:val="28"/>
          <w:szCs w:val="28"/>
        </w:rPr>
        <w:t>TEMAT: Odrodzenie Rzeczypospolitej.</w:t>
      </w:r>
    </w:p>
    <w:p w14:paraId="74192948" w14:textId="38452B02" w:rsidR="005909A0" w:rsidRDefault="005909A0" w:rsidP="005909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zapoznaniu się z tematem, proszę uzupełnić zeszyt ćwiczeń -  zgodnie z tematem.</w:t>
      </w:r>
    </w:p>
    <w:p w14:paraId="508FB994" w14:textId="34CF320A" w:rsidR="005909A0" w:rsidRDefault="005909A0" w:rsidP="005909A0">
      <w:pPr>
        <w:rPr>
          <w:color w:val="000000" w:themeColor="text1"/>
          <w:sz w:val="28"/>
          <w:szCs w:val="28"/>
        </w:rPr>
      </w:pPr>
    </w:p>
    <w:p w14:paraId="0BBF8A38" w14:textId="24FCF8E7" w:rsidR="005909A0" w:rsidRPr="005909A0" w:rsidRDefault="005909A0" w:rsidP="005909A0">
      <w:pPr>
        <w:jc w:val="center"/>
        <w:rPr>
          <w:b/>
          <w:bCs/>
          <w:color w:val="000000" w:themeColor="text1"/>
          <w:sz w:val="32"/>
          <w:szCs w:val="32"/>
        </w:rPr>
      </w:pPr>
      <w:r w:rsidRPr="005909A0">
        <w:rPr>
          <w:b/>
          <w:bCs/>
          <w:color w:val="000000" w:themeColor="text1"/>
          <w:sz w:val="32"/>
          <w:szCs w:val="32"/>
        </w:rPr>
        <w:t>21.05.2020 r. czwartek</w:t>
      </w:r>
    </w:p>
    <w:p w14:paraId="0F68ED35" w14:textId="77777777" w:rsidR="005909A0" w:rsidRPr="005909A0" w:rsidRDefault="005909A0" w:rsidP="005909A0">
      <w:pPr>
        <w:pStyle w:val="Akapitzlist"/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Zapoznając się z tematem zwróćcie uwagę na: </w:t>
      </w:r>
    </w:p>
    <w:p w14:paraId="63DA51EF" w14:textId="77777777" w:rsidR="005909A0" w:rsidRPr="005909A0" w:rsidRDefault="005909A0" w:rsidP="005909A0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koncepcje granic odrodzonej Polski na wschodzie, </w:t>
      </w:r>
    </w:p>
    <w:p w14:paraId="3A7A0D15" w14:textId="77777777" w:rsidR="005909A0" w:rsidRPr="005909A0" w:rsidRDefault="005909A0" w:rsidP="005909A0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przyczyny i przebieg konfliktów o granice z Ukraińcami i Litwinami, </w:t>
      </w:r>
    </w:p>
    <w:p w14:paraId="07D3E9AB" w14:textId="77777777" w:rsidR="005909A0" w:rsidRPr="005909A0" w:rsidRDefault="005909A0" w:rsidP="005909A0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 xml:space="preserve">znaczenie wojny  polska – bolszewickiej, </w:t>
      </w:r>
    </w:p>
    <w:p w14:paraId="05673156" w14:textId="7754B5EB" w:rsidR="005909A0" w:rsidRPr="005909A0" w:rsidRDefault="005909A0" w:rsidP="005909A0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909A0">
        <w:rPr>
          <w:color w:val="000000" w:themeColor="text1"/>
          <w:sz w:val="28"/>
          <w:szCs w:val="28"/>
        </w:rPr>
        <w:t>Bitwy Warszawskiej i pokoju ryskiego.</w:t>
      </w:r>
    </w:p>
    <w:p w14:paraId="5C8452C2" w14:textId="3D979297" w:rsidR="005909A0" w:rsidRPr="005909A0" w:rsidRDefault="005909A0" w:rsidP="005909A0">
      <w:pPr>
        <w:rPr>
          <w:b/>
          <w:bCs/>
          <w:color w:val="0070C0"/>
          <w:sz w:val="32"/>
          <w:szCs w:val="32"/>
          <w:u w:val="single"/>
        </w:rPr>
      </w:pPr>
      <w:r w:rsidRPr="005909A0">
        <w:rPr>
          <w:b/>
          <w:bCs/>
          <w:color w:val="0070C0"/>
          <w:sz w:val="32"/>
          <w:szCs w:val="32"/>
          <w:u w:val="single"/>
        </w:rPr>
        <w:t>TEMAT: Walka o granicę wschodnią.</w:t>
      </w:r>
    </w:p>
    <w:p w14:paraId="00D9BB79" w14:textId="77777777" w:rsidR="005909A0" w:rsidRDefault="005909A0" w:rsidP="005909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zapoznaniu się z tematem, proszę uzupełnić zeszyt ćwiczeń -  zgodnie z tematem.</w:t>
      </w:r>
    </w:p>
    <w:p w14:paraId="7ADF922E" w14:textId="77777777" w:rsidR="005909A0" w:rsidRDefault="005909A0" w:rsidP="005909A0">
      <w:pPr>
        <w:rPr>
          <w:color w:val="000000" w:themeColor="text1"/>
          <w:sz w:val="28"/>
          <w:szCs w:val="28"/>
        </w:rPr>
      </w:pPr>
    </w:p>
    <w:p w14:paraId="144E8539" w14:textId="77777777" w:rsidR="005909A0" w:rsidRPr="00404332" w:rsidRDefault="005909A0" w:rsidP="005909A0">
      <w:pPr>
        <w:rPr>
          <w:color w:val="000000" w:themeColor="text1"/>
          <w:sz w:val="28"/>
          <w:szCs w:val="28"/>
        </w:rPr>
      </w:pPr>
    </w:p>
    <w:p w14:paraId="2E64BA7F" w14:textId="4D7F5288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E2802"/>
    <w:multiLevelType w:val="hybridMultilevel"/>
    <w:tmpl w:val="3798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15B7"/>
    <w:multiLevelType w:val="hybridMultilevel"/>
    <w:tmpl w:val="98B2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A0"/>
    <w:rsid w:val="004E7A0A"/>
    <w:rsid w:val="005909A0"/>
    <w:rsid w:val="00B05E94"/>
    <w:rsid w:val="00BC10F8"/>
    <w:rsid w:val="00D15C75"/>
    <w:rsid w:val="00D7200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0E5"/>
  <w15:chartTrackingRefBased/>
  <w15:docId w15:val="{A506B51E-035D-4AFC-A081-602991E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2020-05-14T11:32:00Z</dcterms:created>
  <dcterms:modified xsi:type="dcterms:W3CDTF">2020-05-14T11:43:00Z</dcterms:modified>
</cp:coreProperties>
</file>