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A" w:rsidRDefault="001250B4">
      <w:pPr>
        <w:rPr>
          <w:sz w:val="32"/>
          <w:szCs w:val="32"/>
        </w:rPr>
      </w:pPr>
      <w:r>
        <w:rPr>
          <w:sz w:val="32"/>
          <w:szCs w:val="32"/>
        </w:rPr>
        <w:t>Temat: Przejście wiązki światła białego przez pryzmat.</w:t>
      </w:r>
    </w:p>
    <w:p w:rsidR="001250B4" w:rsidRPr="001250B4" w:rsidRDefault="001250B4" w:rsidP="001250B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Powtórz wiadomości z poprzednich lekcji: źródła światła, prawo odbicia światła, zjawiska rozproszenia i załamania światła, zwierciadło i jego cechy.</w:t>
      </w:r>
    </w:p>
    <w:p w:rsidR="001250B4" w:rsidRDefault="001250B4" w:rsidP="001250B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Obejrzyj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film z serii Fizyka od podstaw pt :                            ” Załamanie światła”.</w:t>
      </w:r>
    </w:p>
    <w:p w:rsidR="001250B4" w:rsidRDefault="001250B4" w:rsidP="001250B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Zapisz notatkę:</w:t>
      </w:r>
    </w:p>
    <w:p w:rsidR="001250B4" w:rsidRDefault="001250B4" w:rsidP="001250B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Pryzmat</w:t>
      </w:r>
      <w:r>
        <w:rPr>
          <w:sz w:val="32"/>
          <w:szCs w:val="32"/>
        </w:rPr>
        <w:t>- szklany graniastosłup o podstawie trójkąta.</w:t>
      </w:r>
    </w:p>
    <w:p w:rsidR="001250B4" w:rsidRDefault="001250B4" w:rsidP="001250B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Podczas przejścia przez pryzmat wiązka światła białego ulega:</w:t>
      </w:r>
    </w:p>
    <w:p w:rsidR="001250B4" w:rsidRDefault="001250B4" w:rsidP="001250B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Dwukrotnemu załamaniu ( w czasie przechodzenia z powietrza w szkło oraz w czasie przechodzenia ze szkła w powietrze )</w:t>
      </w:r>
    </w:p>
    <w:p w:rsidR="001250B4" w:rsidRDefault="001250B4" w:rsidP="001250B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Rozszczepieniu na barwy ( w czasie przechodzenia ze szkła w powietrze ).</w:t>
      </w:r>
    </w:p>
    <w:p w:rsidR="001250B4" w:rsidRDefault="00135D90" w:rsidP="001250B4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Wykonaj rysunek znajdujący się na górze str. 193 w podręczniku.</w:t>
      </w:r>
    </w:p>
    <w:p w:rsidR="00135D90" w:rsidRDefault="00135D90" w:rsidP="00135D9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Rozszczepienie światła białego jest spowodowane tym, że światło rozchodzi się w ciałach przezroczystych z różnymi szybkościami, a więc również załamuje się pod różnymi kątami.</w:t>
      </w:r>
    </w:p>
    <w:p w:rsidR="00135D90" w:rsidRDefault="00135D90" w:rsidP="00135D9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Najszybciej rozchodzi się światło czerwone, a najwolniej fioletowe. ( spójrz na rysunek, który narysowałeś )</w:t>
      </w:r>
    </w:p>
    <w:p w:rsidR="00135D90" w:rsidRDefault="00135D90" w:rsidP="00135D9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Barwa danego przedmiotu zależy od tego jakie pasma światła pochłania, a jakie odbija, np. czerwone jabłko pochłania światło słoneczne z wyjątkiem barwy czerwonej, którą odbija.</w:t>
      </w:r>
    </w:p>
    <w:p w:rsidR="00135D90" w:rsidRDefault="00135D90" w:rsidP="00135D90">
      <w:pPr>
        <w:rPr>
          <w:sz w:val="32"/>
          <w:szCs w:val="32"/>
        </w:rPr>
      </w:pPr>
      <w:r>
        <w:rPr>
          <w:sz w:val="32"/>
          <w:szCs w:val="32"/>
        </w:rPr>
        <w:t>Praca domowa</w:t>
      </w:r>
    </w:p>
    <w:p w:rsidR="00135D90" w:rsidRPr="00135D90" w:rsidRDefault="00135D90" w:rsidP="00135D90">
      <w:pPr>
        <w:rPr>
          <w:sz w:val="32"/>
          <w:szCs w:val="32"/>
        </w:rPr>
      </w:pPr>
      <w:r>
        <w:rPr>
          <w:sz w:val="32"/>
          <w:szCs w:val="32"/>
        </w:rPr>
        <w:t>Ćwiczenia 1,2,3,4,5 ze str.102, ćwiczenia 6,7,8 ze str. 103 oraz ćwiczenie 9 ze str.104 w zeszycie ćwiczeń.</w:t>
      </w:r>
    </w:p>
    <w:sectPr w:rsidR="00135D90" w:rsidRPr="00135D90" w:rsidSect="00E9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5AF"/>
    <w:multiLevelType w:val="hybridMultilevel"/>
    <w:tmpl w:val="01E87BF4"/>
    <w:lvl w:ilvl="0" w:tplc="30687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215D49"/>
    <w:multiLevelType w:val="hybridMultilevel"/>
    <w:tmpl w:val="4E9C2126"/>
    <w:lvl w:ilvl="0" w:tplc="F8E0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D702B"/>
    <w:multiLevelType w:val="hybridMultilevel"/>
    <w:tmpl w:val="579C4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250B4"/>
    <w:rsid w:val="001250B4"/>
    <w:rsid w:val="00135D90"/>
    <w:rsid w:val="00E9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2020-05-06T07:41:00Z</dcterms:created>
  <dcterms:modified xsi:type="dcterms:W3CDTF">2020-05-06T08:02:00Z</dcterms:modified>
</cp:coreProperties>
</file>