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AE" w:rsidRDefault="008139AE">
      <w:bookmarkStart w:id="0" w:name="_GoBack"/>
      <w:bookmarkEnd w:id="0"/>
      <w:r>
        <w:t xml:space="preserve">VIII A- Język niemiecki- 06.04.2020- Urszula </w:t>
      </w:r>
      <w:proofErr w:type="spellStart"/>
      <w:r>
        <w:t>Kociołczyk</w:t>
      </w:r>
      <w:proofErr w:type="spellEnd"/>
    </w:p>
    <w:p w:rsidR="008139AE" w:rsidRDefault="008139AE">
      <w:pPr>
        <w:rPr>
          <w:sz w:val="28"/>
          <w:szCs w:val="28"/>
        </w:rPr>
      </w:pPr>
      <w:r w:rsidRPr="008139AE">
        <w:rPr>
          <w:sz w:val="28"/>
          <w:szCs w:val="28"/>
        </w:rPr>
        <w:t>Temat: Zaimek osobowy w bierniku i celowniku</w:t>
      </w:r>
    </w:p>
    <w:p w:rsidR="008139AE" w:rsidRPr="008139AE" w:rsidRDefault="008139AE" w:rsidP="008139A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8139AE">
        <w:rPr>
          <w:rFonts w:ascii="Arial" w:eastAsia="Times New Roman" w:hAnsi="Arial" w:cs="Arial"/>
          <w:b/>
          <w:bCs/>
          <w:color w:val="3A3A3A"/>
          <w:sz w:val="30"/>
          <w:szCs w:val="30"/>
          <w:highlight w:val="yellow"/>
          <w:bdr w:val="none" w:sz="0" w:space="0" w:color="auto" w:frame="1"/>
        </w:rPr>
        <w:t>Zaimki osobowe w mianowniku – przykłady</w:t>
      </w:r>
    </w:p>
    <w:p w:rsidR="008139AE" w:rsidRPr="008139AE" w:rsidRDefault="008139AE" w:rsidP="008139A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Zaimki osobowe w mianowniku (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Nominativ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) odpowiadają na 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pytanie „</w:t>
      </w:r>
      <w:proofErr w:type="spell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Kto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spellEnd"/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” – 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dlatego</w:t>
      </w:r>
      <w:proofErr w:type="gram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właśnie podmiot w zdaniu jest zawsze w mianowniku. Na przykład:</w:t>
      </w:r>
    </w:p>
    <w:p w:rsidR="008139AE" w:rsidRPr="008139AE" w:rsidRDefault="008139AE" w:rsidP="008139AE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„</w:t>
      </w:r>
      <w:r w:rsidRPr="008139AE">
        <w:rPr>
          <w:rFonts w:ascii="Arial" w:eastAsia="Times New Roman" w:hAnsi="Arial" w:cs="Arial"/>
          <w:b/>
          <w:bCs/>
          <w:color w:val="3A3A3A"/>
          <w:sz w:val="27"/>
        </w:rPr>
        <w:t>Ich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bin 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glücklich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>.” (</w:t>
      </w:r>
      <w:r w:rsidRPr="008139AE">
        <w:rPr>
          <w:rFonts w:ascii="Arial" w:eastAsia="Times New Roman" w:hAnsi="Arial" w:cs="Arial"/>
          <w:i/>
          <w:iCs/>
          <w:color w:val="3A3A3A"/>
          <w:sz w:val="27"/>
        </w:rPr>
        <w:t xml:space="preserve">Kto? 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r w:rsidRPr="008139AE">
        <w:rPr>
          <w:rFonts w:ascii="Arial" w:eastAsia="Times New Roman" w:hAnsi="Arial" w:cs="Arial"/>
          <w:color w:val="3A3A3A"/>
          <w:sz w:val="27"/>
          <w:szCs w:val="27"/>
        </w:rPr>
        <w:t>jest szczęśliwy – „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ich” )</w:t>
      </w:r>
      <w:proofErr w:type="gramEnd"/>
    </w:p>
    <w:p w:rsidR="008139AE" w:rsidRPr="008139AE" w:rsidRDefault="008139AE" w:rsidP="008139AE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„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Bist</w:t>
      </w:r>
      <w:proofErr w:type="spellEnd"/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spellStart"/>
      <w:r w:rsidRPr="008139AE">
        <w:rPr>
          <w:rFonts w:ascii="Arial" w:eastAsia="Times New Roman" w:hAnsi="Arial" w:cs="Arial"/>
          <w:b/>
          <w:bCs/>
          <w:color w:val="3A3A3A"/>
          <w:sz w:val="27"/>
        </w:rPr>
        <w:t>du</w:t>
      </w:r>
      <w:proofErr w:type="spellEnd"/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glücklich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>?”/ (</w:t>
      </w:r>
      <w:r w:rsidRPr="008139AE">
        <w:rPr>
          <w:rFonts w:ascii="Arial" w:eastAsia="Times New Roman" w:hAnsi="Arial" w:cs="Arial"/>
          <w:i/>
          <w:iCs/>
          <w:color w:val="3A3A3A"/>
          <w:sz w:val="27"/>
        </w:rPr>
        <w:t xml:space="preserve">Kto? 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jest</w:t>
      </w:r>
      <w:proofErr w:type="gram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szczęśliwy – „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du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>”)</w:t>
      </w:r>
    </w:p>
    <w:p w:rsidR="008139AE" w:rsidRPr="008139AE" w:rsidRDefault="008139AE">
      <w:pPr>
        <w:rPr>
          <w:sz w:val="28"/>
          <w:szCs w:val="28"/>
        </w:rPr>
      </w:pPr>
    </w:p>
    <w:p w:rsidR="008139AE" w:rsidRPr="008139AE" w:rsidRDefault="008139AE" w:rsidP="008139AE">
      <w:pPr>
        <w:shd w:val="clear" w:color="auto" w:fill="FFFFFF"/>
        <w:spacing w:after="0" w:line="288" w:lineRule="atLeast"/>
        <w:outlineLvl w:val="2"/>
        <w:rPr>
          <w:rFonts w:ascii="inherit" w:eastAsia="Times New Roman" w:hAnsi="inherit" w:cs="Arial"/>
          <w:b/>
          <w:bCs/>
          <w:color w:val="3A3A3A"/>
          <w:sz w:val="30"/>
          <w:szCs w:val="30"/>
        </w:rPr>
      </w:pPr>
      <w:r w:rsidRPr="008139AE">
        <w:rPr>
          <w:rFonts w:ascii="inherit" w:eastAsia="Times New Roman" w:hAnsi="inherit" w:cs="Arial"/>
          <w:b/>
          <w:bCs/>
          <w:color w:val="3A3A3A"/>
          <w:sz w:val="30"/>
          <w:szCs w:val="30"/>
          <w:highlight w:val="green"/>
          <w:bdr w:val="none" w:sz="0" w:space="0" w:color="auto" w:frame="1"/>
        </w:rPr>
        <w:t>Zaimki osobowe w celowniku – przykłady</w:t>
      </w:r>
    </w:p>
    <w:p w:rsidR="008139AE" w:rsidRPr="008139AE" w:rsidRDefault="008139AE" w:rsidP="008139A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Zaimki osobowe w celowniku (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Dativ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) to te, które odpowiadają na 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pytanie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r w:rsidRPr="008139AE">
        <w:rPr>
          <w:rFonts w:ascii="Arial" w:eastAsia="Times New Roman" w:hAnsi="Arial" w:cs="Arial"/>
          <w:i/>
          <w:iCs/>
          <w:color w:val="3A3A3A"/>
          <w:sz w:val="27"/>
        </w:rPr>
        <w:t>„Komu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 xml:space="preserve">? 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czemu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?”. Na przykład: </w:t>
      </w:r>
    </w:p>
    <w:p w:rsidR="008139AE" w:rsidRDefault="008139AE" w:rsidP="008139AE">
      <w:pPr>
        <w:numPr>
          <w:ilvl w:val="0"/>
          <w:numId w:val="2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„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Du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gibst</w:t>
      </w:r>
      <w:proofErr w:type="spellEnd"/>
      <w:r w:rsidRPr="008139AE">
        <w:rPr>
          <w:rFonts w:ascii="Arial" w:eastAsia="Times New Roman" w:hAnsi="Arial" w:cs="Arial"/>
          <w:color w:val="3A3A3A"/>
          <w:sz w:val="27"/>
        </w:rPr>
        <w:t> </w:t>
      </w:r>
      <w:r w:rsidRPr="008139AE">
        <w:rPr>
          <w:rFonts w:ascii="Arial" w:eastAsia="Times New Roman" w:hAnsi="Arial" w:cs="Arial"/>
          <w:b/>
          <w:bCs/>
          <w:color w:val="3A3A3A"/>
          <w:sz w:val="27"/>
        </w:rPr>
        <w:t>mir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einen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Keks!”(</w:t>
      </w:r>
      <w:r w:rsidRPr="008139AE">
        <w:rPr>
          <w:rFonts w:ascii="Arial" w:eastAsia="Times New Roman" w:hAnsi="Arial" w:cs="Arial"/>
          <w:i/>
          <w:iCs/>
          <w:color w:val="3A3A3A"/>
          <w:sz w:val="27"/>
        </w:rPr>
        <w:t xml:space="preserve">Komu? 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czemu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 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dajesz</w:t>
      </w:r>
      <w:proofErr w:type="gram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ciastko – „mir”)</w:t>
      </w:r>
    </w:p>
    <w:p w:rsidR="008139AE" w:rsidRDefault="008139AE" w:rsidP="008139A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</w:rPr>
      </w:pPr>
    </w:p>
    <w:p w:rsidR="008139AE" w:rsidRDefault="008139AE" w:rsidP="008139A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</w:rPr>
      </w:pPr>
    </w:p>
    <w:p w:rsidR="008139AE" w:rsidRPr="008139AE" w:rsidRDefault="008139AE" w:rsidP="008139A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</w:rPr>
      </w:pPr>
      <w:r w:rsidRPr="008139AE">
        <w:rPr>
          <w:rFonts w:ascii="Arial" w:eastAsia="Times New Roman" w:hAnsi="Arial" w:cs="Arial"/>
          <w:b/>
          <w:bCs/>
          <w:color w:val="3A3A3A"/>
          <w:sz w:val="30"/>
          <w:szCs w:val="30"/>
          <w:highlight w:val="red"/>
          <w:bdr w:val="none" w:sz="0" w:space="0" w:color="auto" w:frame="1"/>
        </w:rPr>
        <w:t>Zaimki  osobowe w bierniku – przykłady</w:t>
      </w:r>
    </w:p>
    <w:p w:rsidR="008139AE" w:rsidRPr="008139AE" w:rsidRDefault="008139AE" w:rsidP="008139A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Zaimki osobowe w bierniku (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Akkusativ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) to te, które odpowiadają na 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pytanie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r w:rsidRPr="008139AE">
        <w:rPr>
          <w:rFonts w:ascii="Arial" w:eastAsia="Times New Roman" w:hAnsi="Arial" w:cs="Arial"/>
          <w:i/>
          <w:iCs/>
          <w:color w:val="3A3A3A"/>
          <w:sz w:val="27"/>
        </w:rPr>
        <w:t>„</w:t>
      </w:r>
      <w:proofErr w:type="spell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Kogo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spellEnd"/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?”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r w:rsidRPr="008139AE">
        <w:rPr>
          <w:rFonts w:ascii="Arial" w:eastAsia="Times New Roman" w:hAnsi="Arial" w:cs="Arial"/>
          <w:color w:val="3A3A3A"/>
          <w:sz w:val="27"/>
          <w:szCs w:val="27"/>
        </w:rPr>
        <w:t>:</w:t>
      </w:r>
    </w:p>
    <w:p w:rsidR="008139AE" w:rsidRPr="008139AE" w:rsidRDefault="008139AE" w:rsidP="008139AE">
      <w:pPr>
        <w:numPr>
          <w:ilvl w:val="0"/>
          <w:numId w:val="3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„Ich 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sehe</w:t>
      </w:r>
      <w:proofErr w:type="spellEnd"/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spellStart"/>
      <w:proofErr w:type="gramStart"/>
      <w:r w:rsidRPr="008139AE">
        <w:rPr>
          <w:rFonts w:ascii="Arial" w:eastAsia="Times New Roman" w:hAnsi="Arial" w:cs="Arial"/>
          <w:b/>
          <w:bCs/>
          <w:color w:val="3A3A3A"/>
          <w:sz w:val="27"/>
        </w:rPr>
        <w:t>dich</w:t>
      </w:r>
      <w:proofErr w:type="spellEnd"/>
      <w:r w:rsidRPr="008139AE">
        <w:rPr>
          <w:rFonts w:ascii="Arial" w:eastAsia="Times New Roman" w:hAnsi="Arial" w:cs="Arial"/>
          <w:b/>
          <w:bCs/>
          <w:color w:val="3A3A3A"/>
          <w:sz w:val="27"/>
        </w:rPr>
        <w:t>!”</w:t>
      </w:r>
      <w:r w:rsidRPr="008139AE">
        <w:rPr>
          <w:rFonts w:ascii="Arial" w:eastAsia="Times New Roman" w:hAnsi="Arial" w:cs="Arial"/>
          <w:color w:val="3A3A3A"/>
          <w:sz w:val="27"/>
          <w:szCs w:val="27"/>
        </w:rPr>
        <w:t>(</w:t>
      </w:r>
      <w:proofErr w:type="spellStart"/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Kogo?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spellEnd"/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widzę</w:t>
      </w:r>
      <w:proofErr w:type="gram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– „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dich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>”)</w:t>
      </w:r>
    </w:p>
    <w:p w:rsidR="008139AE" w:rsidRPr="008139AE" w:rsidRDefault="008139AE" w:rsidP="008139AE">
      <w:pPr>
        <w:numPr>
          <w:ilvl w:val="0"/>
          <w:numId w:val="3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</w:rPr>
        <w:t>„Ich mag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spellStart"/>
      <w:r w:rsidRPr="008139AE">
        <w:rPr>
          <w:rFonts w:ascii="Arial" w:eastAsia="Times New Roman" w:hAnsi="Arial" w:cs="Arial"/>
          <w:b/>
          <w:bCs/>
          <w:color w:val="3A3A3A"/>
          <w:sz w:val="27"/>
        </w:rPr>
        <w:t>sie</w:t>
      </w:r>
      <w:proofErr w:type="spellEnd"/>
      <w:r w:rsidRPr="008139AE">
        <w:rPr>
          <w:rFonts w:ascii="Arial" w:eastAsia="Times New Roman" w:hAnsi="Arial" w:cs="Arial"/>
          <w:color w:val="3A3A3A"/>
          <w:sz w:val="27"/>
          <w:szCs w:val="27"/>
        </w:rPr>
        <w:t>.”(</w:t>
      </w:r>
      <w:proofErr w:type="spell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Kogo?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spellEnd"/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 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lubię</w:t>
      </w:r>
      <w:proofErr w:type="gram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– „sie”)</w:t>
      </w:r>
    </w:p>
    <w:p w:rsidR="008139AE" w:rsidRPr="008139AE" w:rsidRDefault="008139AE" w:rsidP="008139AE">
      <w:pPr>
        <w:numPr>
          <w:ilvl w:val="0"/>
          <w:numId w:val="3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  <w:lang w:val="de-DE"/>
        </w:rPr>
        <w:t>„Schreien Sie</w:t>
      </w:r>
      <w:r w:rsidRPr="008139AE">
        <w:rPr>
          <w:rFonts w:ascii="Arial" w:eastAsia="Times New Roman" w:hAnsi="Arial" w:cs="Arial"/>
          <w:color w:val="3A3A3A"/>
          <w:sz w:val="27"/>
          <w:lang w:val="de-DE"/>
        </w:rPr>
        <w:t> </w:t>
      </w:r>
      <w:r w:rsidRPr="008139AE">
        <w:rPr>
          <w:rFonts w:ascii="Arial" w:eastAsia="Times New Roman" w:hAnsi="Arial" w:cs="Arial"/>
          <w:b/>
          <w:bCs/>
          <w:color w:val="3A3A3A"/>
          <w:sz w:val="27"/>
          <w:lang w:val="de-DE"/>
        </w:rPr>
        <w:t>mich</w:t>
      </w:r>
      <w:r w:rsidRPr="008139AE">
        <w:rPr>
          <w:rFonts w:ascii="Arial" w:eastAsia="Times New Roman" w:hAnsi="Arial" w:cs="Arial"/>
          <w:color w:val="3A3A3A"/>
          <w:sz w:val="27"/>
          <w:lang w:val="de-DE"/>
        </w:rPr>
        <w:t> </w:t>
      </w:r>
      <w:r w:rsidRPr="008139AE">
        <w:rPr>
          <w:rFonts w:ascii="Arial" w:eastAsia="Times New Roman" w:hAnsi="Arial" w:cs="Arial"/>
          <w:color w:val="3A3A3A"/>
          <w:sz w:val="27"/>
          <w:szCs w:val="27"/>
          <w:lang w:val="de-DE"/>
        </w:rPr>
        <w:t xml:space="preserve">nicht an!” 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( Na </w:t>
      </w:r>
      <w:proofErr w:type="spell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k</w:t>
      </w:r>
      <w:r w:rsidRPr="008139AE">
        <w:rPr>
          <w:rFonts w:ascii="Arial" w:eastAsia="Times New Roman" w:hAnsi="Arial" w:cs="Arial"/>
          <w:i/>
          <w:iCs/>
          <w:color w:val="3A3A3A"/>
          <w:sz w:val="27"/>
        </w:rPr>
        <w:t>ogo</w:t>
      </w:r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proofErr w:type="gramStart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co</w:t>
      </w:r>
      <w:proofErr w:type="spellEnd"/>
      <w:proofErr w:type="gramEnd"/>
      <w:r w:rsidRPr="008139AE">
        <w:rPr>
          <w:rFonts w:ascii="Arial" w:eastAsia="Times New Roman" w:hAnsi="Arial" w:cs="Arial"/>
          <w:i/>
          <w:iCs/>
          <w:color w:val="3A3A3A"/>
          <w:sz w:val="27"/>
        </w:rPr>
        <w:t>?</w:t>
      </w:r>
      <w:r w:rsidRPr="008139AE">
        <w:rPr>
          <w:rFonts w:ascii="Arial" w:eastAsia="Times New Roman" w:hAnsi="Arial" w:cs="Arial"/>
          <w:color w:val="3A3A3A"/>
          <w:sz w:val="27"/>
        </w:rPr>
        <w:t> 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</w:rPr>
        <w:t>krzyczy</w:t>
      </w:r>
      <w:proofErr w:type="gramEnd"/>
      <w:r w:rsidRPr="008139AE">
        <w:rPr>
          <w:rFonts w:ascii="Arial" w:eastAsia="Times New Roman" w:hAnsi="Arial" w:cs="Arial"/>
          <w:color w:val="3A3A3A"/>
          <w:sz w:val="27"/>
          <w:szCs w:val="27"/>
        </w:rPr>
        <w:t xml:space="preserve"> – „mich”)</w:t>
      </w:r>
    </w:p>
    <w:p w:rsidR="008139AE" w:rsidRDefault="008139AE" w:rsidP="008139AE">
      <w:pPr>
        <w:shd w:val="clear" w:color="auto" w:fill="FFFFFF"/>
        <w:spacing w:after="0" w:line="405" w:lineRule="atLeast"/>
        <w:ind w:left="720"/>
        <w:rPr>
          <w:rFonts w:ascii="Arial" w:eastAsia="Times New Roman" w:hAnsi="Arial" w:cs="Arial"/>
          <w:color w:val="3A3A3A"/>
          <w:sz w:val="27"/>
          <w:szCs w:val="27"/>
        </w:rPr>
      </w:pPr>
    </w:p>
    <w:p w:rsidR="008139AE" w:rsidRDefault="008139AE" w:rsidP="008139AE">
      <w:pPr>
        <w:shd w:val="clear" w:color="auto" w:fill="FFFFFF"/>
        <w:spacing w:after="0" w:line="405" w:lineRule="atLeast"/>
        <w:ind w:left="720"/>
        <w:rPr>
          <w:rFonts w:ascii="Arial" w:eastAsia="Times New Roman" w:hAnsi="Arial" w:cs="Arial"/>
          <w:color w:val="3A3A3A"/>
          <w:sz w:val="27"/>
          <w:szCs w:val="27"/>
        </w:rPr>
      </w:pPr>
      <w:r w:rsidRPr="008139AE">
        <w:rPr>
          <w:rFonts w:ascii="Arial" w:eastAsia="Times New Roman" w:hAnsi="Arial" w:cs="Arial"/>
          <w:color w:val="3A3A3A"/>
          <w:sz w:val="27"/>
          <w:szCs w:val="27"/>
          <w:highlight w:val="magenta"/>
        </w:rPr>
        <w:t xml:space="preserve">Proszę przepisać również </w:t>
      </w:r>
      <w:proofErr w:type="gramStart"/>
      <w:r w:rsidRPr="008139AE">
        <w:rPr>
          <w:rFonts w:ascii="Arial" w:eastAsia="Times New Roman" w:hAnsi="Arial" w:cs="Arial"/>
          <w:color w:val="3A3A3A"/>
          <w:sz w:val="27"/>
          <w:szCs w:val="27"/>
          <w:highlight w:val="magenta"/>
        </w:rPr>
        <w:t>tabelkę :</w:t>
      </w:r>
      <w:proofErr w:type="gramEnd"/>
    </w:p>
    <w:p w:rsidR="008139AE" w:rsidRPr="008139AE" w:rsidRDefault="008139AE" w:rsidP="008139AE">
      <w:pPr>
        <w:shd w:val="clear" w:color="auto" w:fill="FFFFFF"/>
        <w:spacing w:after="0" w:line="405" w:lineRule="atLeast"/>
        <w:ind w:left="720"/>
        <w:rPr>
          <w:rFonts w:ascii="Arial" w:eastAsia="Times New Roman" w:hAnsi="Arial" w:cs="Arial"/>
          <w:color w:val="3A3A3A"/>
          <w:sz w:val="27"/>
          <w:szCs w:val="27"/>
        </w:rPr>
      </w:pPr>
    </w:p>
    <w:p w:rsidR="008139AE" w:rsidRDefault="008139AE">
      <w:r>
        <w:rPr>
          <w:noProof/>
        </w:rPr>
        <w:drawing>
          <wp:inline distT="0" distB="0" distL="0" distR="0">
            <wp:extent cx="3156542" cy="3295650"/>
            <wp:effectExtent l="95250" t="0" r="62908" b="0"/>
            <wp:docPr id="1" name="Obraz 1" descr="C:\Users\CZARUŚ\Desktop\TESTY PODRĘCZNIKI1\8a\zaimek osob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zaimek osob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41" t="13687" r="7438" b="99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6542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AE" w:rsidSect="008139A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824"/>
    <w:multiLevelType w:val="multilevel"/>
    <w:tmpl w:val="187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7385A"/>
    <w:multiLevelType w:val="multilevel"/>
    <w:tmpl w:val="140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66447B"/>
    <w:multiLevelType w:val="multilevel"/>
    <w:tmpl w:val="EF7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E"/>
    <w:rsid w:val="006172A9"/>
    <w:rsid w:val="008139AE"/>
    <w:rsid w:val="00C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3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39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139AE"/>
    <w:rPr>
      <w:i/>
      <w:iCs/>
    </w:rPr>
  </w:style>
  <w:style w:type="character" w:styleId="Pogrubienie">
    <w:name w:val="Strong"/>
    <w:basedOn w:val="Domylnaczcionkaakapitu"/>
    <w:uiPriority w:val="22"/>
    <w:qFormat/>
    <w:rsid w:val="008139AE"/>
    <w:rPr>
      <w:b/>
      <w:bCs/>
    </w:rPr>
  </w:style>
  <w:style w:type="character" w:customStyle="1" w:styleId="apple-converted-space">
    <w:name w:val="apple-converted-space"/>
    <w:basedOn w:val="Domylnaczcionkaakapitu"/>
    <w:rsid w:val="008139AE"/>
  </w:style>
  <w:style w:type="paragraph" w:styleId="Tekstdymka">
    <w:name w:val="Balloon Text"/>
    <w:basedOn w:val="Normalny"/>
    <w:link w:val="TekstdymkaZnak"/>
    <w:uiPriority w:val="99"/>
    <w:semiHidden/>
    <w:unhideWhenUsed/>
    <w:rsid w:val="008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3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39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139AE"/>
    <w:rPr>
      <w:i/>
      <w:iCs/>
    </w:rPr>
  </w:style>
  <w:style w:type="character" w:styleId="Pogrubienie">
    <w:name w:val="Strong"/>
    <w:basedOn w:val="Domylnaczcionkaakapitu"/>
    <w:uiPriority w:val="22"/>
    <w:qFormat/>
    <w:rsid w:val="008139AE"/>
    <w:rPr>
      <w:b/>
      <w:bCs/>
    </w:rPr>
  </w:style>
  <w:style w:type="character" w:customStyle="1" w:styleId="apple-converted-space">
    <w:name w:val="apple-converted-space"/>
    <w:basedOn w:val="Domylnaczcionkaakapitu"/>
    <w:rsid w:val="008139AE"/>
  </w:style>
  <w:style w:type="paragraph" w:styleId="Tekstdymka">
    <w:name w:val="Balloon Text"/>
    <w:basedOn w:val="Normalny"/>
    <w:link w:val="TekstdymkaZnak"/>
    <w:uiPriority w:val="99"/>
    <w:semiHidden/>
    <w:unhideWhenUsed/>
    <w:rsid w:val="008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2020-04-03T14:51:00Z</dcterms:created>
  <dcterms:modified xsi:type="dcterms:W3CDTF">2020-04-03T14:51:00Z</dcterms:modified>
</cp:coreProperties>
</file>