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4080" w14:textId="77777777" w:rsidR="00085E25" w:rsidRDefault="00085E25" w:rsidP="00085E25">
      <w:pPr>
        <w:spacing w:after="0"/>
        <w:rPr>
          <w:b/>
          <w:bCs/>
          <w:sz w:val="24"/>
          <w:szCs w:val="24"/>
        </w:rPr>
      </w:pPr>
    </w:p>
    <w:p w14:paraId="2F38831B" w14:textId="12DCBF57" w:rsidR="000A77AA" w:rsidRPr="00710D82" w:rsidRDefault="00710D82">
      <w:pPr>
        <w:rPr>
          <w:sz w:val="24"/>
          <w:szCs w:val="24"/>
        </w:rPr>
      </w:pPr>
      <w:r w:rsidRPr="00710D82">
        <w:rPr>
          <w:sz w:val="24"/>
          <w:szCs w:val="24"/>
        </w:rPr>
        <w:t xml:space="preserve">Lekcja          08.04.                          KLASA VII </w:t>
      </w:r>
      <w:r>
        <w:rPr>
          <w:sz w:val="24"/>
          <w:szCs w:val="24"/>
        </w:rPr>
        <w:t>b</w:t>
      </w:r>
    </w:p>
    <w:p w14:paraId="2FA681D4" w14:textId="47B02684" w:rsidR="00710D82" w:rsidRPr="00710D82" w:rsidRDefault="00710D82">
      <w:pPr>
        <w:rPr>
          <w:sz w:val="28"/>
          <w:szCs w:val="28"/>
        </w:rPr>
      </w:pPr>
      <w:r w:rsidRPr="00710D82">
        <w:rPr>
          <w:sz w:val="28"/>
          <w:szCs w:val="28"/>
        </w:rPr>
        <w:t>Temat:</w:t>
      </w:r>
      <w:r w:rsidRPr="00710D82">
        <w:rPr>
          <w:b/>
          <w:bCs/>
          <w:sz w:val="28"/>
          <w:szCs w:val="28"/>
          <w:u w:val="single"/>
        </w:rPr>
        <w:t xml:space="preserve"> Zmiany polityczne i gospodarcze a struktura zatrudnienia.</w:t>
      </w:r>
      <w:r w:rsidRPr="00710D82">
        <w:rPr>
          <w:sz w:val="28"/>
          <w:szCs w:val="28"/>
        </w:rPr>
        <w:t xml:space="preserve"> </w:t>
      </w:r>
    </w:p>
    <w:p w14:paraId="3951A717" w14:textId="438B2815" w:rsidR="00710D82" w:rsidRPr="008547F8" w:rsidRDefault="00710D82" w:rsidP="00710D82">
      <w:pPr>
        <w:spacing w:after="0"/>
        <w:rPr>
          <w:sz w:val="20"/>
          <w:szCs w:val="20"/>
        </w:rPr>
      </w:pPr>
      <w:r w:rsidRPr="00710D82">
        <w:rPr>
          <w:sz w:val="24"/>
          <w:szCs w:val="24"/>
        </w:rPr>
        <w:t>Podręcznik str.  223-225</w:t>
      </w:r>
      <w:r w:rsidR="008547F8">
        <w:rPr>
          <w:sz w:val="24"/>
          <w:szCs w:val="24"/>
        </w:rPr>
        <w:t xml:space="preserve"> </w:t>
      </w:r>
      <w:r w:rsidR="008547F8" w:rsidRPr="008547F8">
        <w:rPr>
          <w:sz w:val="20"/>
          <w:szCs w:val="20"/>
        </w:rPr>
        <w:t>(zanim przeczytasz temat rozwiąż pierwszą część zadania 1 z karty pracy)</w:t>
      </w:r>
    </w:p>
    <w:p w14:paraId="628F90A1" w14:textId="062F96AC" w:rsidR="00710D82" w:rsidRDefault="00710D82" w:rsidP="00710D82">
      <w:pPr>
        <w:spacing w:after="0"/>
        <w:rPr>
          <w:sz w:val="24"/>
          <w:szCs w:val="24"/>
        </w:rPr>
      </w:pPr>
      <w:r w:rsidRPr="00710D82">
        <w:rPr>
          <w:sz w:val="24"/>
          <w:szCs w:val="24"/>
        </w:rPr>
        <w:t>Ćwiczenie 1,2 str.95;     3,4 str. 96</w:t>
      </w:r>
    </w:p>
    <w:p w14:paraId="6AB3F52F" w14:textId="14D20ED4" w:rsidR="008547F8" w:rsidRDefault="008547F8" w:rsidP="00710D82">
      <w:pPr>
        <w:spacing w:after="0"/>
        <w:rPr>
          <w:sz w:val="24"/>
          <w:szCs w:val="24"/>
        </w:rPr>
      </w:pPr>
    </w:p>
    <w:p w14:paraId="59FF42C1" w14:textId="77777777" w:rsidR="008547F8" w:rsidRPr="00710D82" w:rsidRDefault="008547F8" w:rsidP="00710D82">
      <w:pPr>
        <w:spacing w:after="0"/>
        <w:rPr>
          <w:sz w:val="24"/>
          <w:szCs w:val="24"/>
        </w:rPr>
      </w:pPr>
    </w:p>
    <w:p w14:paraId="182E1D84" w14:textId="5C3BCD0D" w:rsidR="00710D82" w:rsidRDefault="008547F8">
      <w:pPr>
        <w:rPr>
          <w:sz w:val="24"/>
          <w:szCs w:val="24"/>
        </w:rPr>
      </w:pPr>
      <w:r>
        <w:rPr>
          <w:sz w:val="24"/>
          <w:szCs w:val="24"/>
        </w:rPr>
        <w:t xml:space="preserve">Proszę </w:t>
      </w:r>
      <w:bookmarkStart w:id="0" w:name="_GoBack"/>
      <w:bookmarkEnd w:id="0"/>
      <w:r>
        <w:rPr>
          <w:sz w:val="24"/>
          <w:szCs w:val="24"/>
        </w:rPr>
        <w:t>o wykonanie poniższej karty pracy.</w:t>
      </w:r>
    </w:p>
    <w:p w14:paraId="1701306A" w14:textId="4CB6450B" w:rsidR="00710D82" w:rsidRDefault="00710D82" w:rsidP="00710D82">
      <w:pPr>
        <w:jc w:val="center"/>
        <w:rPr>
          <w:sz w:val="24"/>
          <w:szCs w:val="24"/>
        </w:rPr>
      </w:pPr>
      <w:r w:rsidRPr="00710D82">
        <w:drawing>
          <wp:inline distT="0" distB="0" distL="0" distR="0" wp14:anchorId="0B0FE582" wp14:editId="1B617E1B">
            <wp:extent cx="5665286" cy="5686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613" t="14409" r="28075" b="6489"/>
                    <a:stretch/>
                  </pic:blipFill>
                  <pic:spPr bwMode="auto">
                    <a:xfrm>
                      <a:off x="0" y="0"/>
                      <a:ext cx="5678473" cy="569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3A106" w14:textId="317CE476" w:rsidR="00710D82" w:rsidRDefault="00710D82" w:rsidP="00710D82">
      <w:pPr>
        <w:jc w:val="center"/>
        <w:rPr>
          <w:sz w:val="24"/>
          <w:szCs w:val="24"/>
        </w:rPr>
      </w:pPr>
      <w:r w:rsidRPr="00710D82">
        <w:lastRenderedPageBreak/>
        <w:drawing>
          <wp:inline distT="0" distB="0" distL="0" distR="0" wp14:anchorId="1F55627A" wp14:editId="0DD59A44">
            <wp:extent cx="6052661" cy="4135151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76" t="20584" r="20305" b="6489"/>
                    <a:stretch/>
                  </pic:blipFill>
                  <pic:spPr bwMode="auto">
                    <a:xfrm>
                      <a:off x="0" y="0"/>
                      <a:ext cx="6060961" cy="414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35E5F" w14:textId="33282B31" w:rsidR="00710D82" w:rsidRDefault="00710D82">
      <w:pPr>
        <w:rPr>
          <w:sz w:val="24"/>
          <w:szCs w:val="24"/>
        </w:rPr>
      </w:pPr>
    </w:p>
    <w:p w14:paraId="270DD7FC" w14:textId="5923A893" w:rsidR="00710D82" w:rsidRDefault="00710D82">
      <w:pPr>
        <w:rPr>
          <w:sz w:val="24"/>
          <w:szCs w:val="24"/>
        </w:rPr>
      </w:pPr>
    </w:p>
    <w:p w14:paraId="4806FAED" w14:textId="4ED522AC" w:rsidR="00710D82" w:rsidRDefault="00710D82">
      <w:pPr>
        <w:rPr>
          <w:sz w:val="24"/>
          <w:szCs w:val="24"/>
        </w:rPr>
      </w:pPr>
    </w:p>
    <w:p w14:paraId="61A012C0" w14:textId="54FC29AA" w:rsidR="00710D82" w:rsidRDefault="00710D82">
      <w:pPr>
        <w:rPr>
          <w:sz w:val="24"/>
          <w:szCs w:val="24"/>
        </w:rPr>
      </w:pPr>
    </w:p>
    <w:p w14:paraId="68D73765" w14:textId="23751953" w:rsidR="00710D82" w:rsidRDefault="00710D82">
      <w:pPr>
        <w:rPr>
          <w:sz w:val="24"/>
          <w:szCs w:val="24"/>
        </w:rPr>
      </w:pPr>
    </w:p>
    <w:p w14:paraId="1D619CB5" w14:textId="77777777" w:rsidR="00710D82" w:rsidRDefault="00710D82">
      <w:pPr>
        <w:rPr>
          <w:sz w:val="24"/>
          <w:szCs w:val="24"/>
        </w:rPr>
      </w:pPr>
    </w:p>
    <w:p w14:paraId="5734A339" w14:textId="77777777" w:rsidR="00710D82" w:rsidRPr="00710D82" w:rsidRDefault="00710D82">
      <w:pPr>
        <w:rPr>
          <w:sz w:val="24"/>
          <w:szCs w:val="24"/>
        </w:rPr>
      </w:pPr>
    </w:p>
    <w:sectPr w:rsidR="00710D82" w:rsidRPr="00710D82" w:rsidSect="00710D8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AA"/>
    <w:rsid w:val="00085E25"/>
    <w:rsid w:val="000A77AA"/>
    <w:rsid w:val="00710D82"/>
    <w:rsid w:val="008547F8"/>
    <w:rsid w:val="00C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13E5"/>
  <w15:chartTrackingRefBased/>
  <w15:docId w15:val="{E4F77DDF-2852-4BA1-AF97-BC19241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2020-04-02T18:30:00Z</dcterms:created>
  <dcterms:modified xsi:type="dcterms:W3CDTF">2020-04-02T18:50:00Z</dcterms:modified>
</cp:coreProperties>
</file>