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DE57" w14:textId="4E0A3B1B" w:rsidR="00B83471" w:rsidRPr="00E3437E" w:rsidRDefault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CD4123">
        <w:rPr>
          <w:b/>
          <w:bCs/>
          <w:sz w:val="24"/>
          <w:szCs w:val="24"/>
        </w:rPr>
        <w:t xml:space="preserve"> </w:t>
      </w:r>
      <w:hyperlink r:id="rId5" w:history="1">
        <w:r w:rsidR="00CD4123" w:rsidRPr="00A333F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CD41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6F6374D6" w14:textId="28229E10" w:rsidR="00B83471" w:rsidRDefault="002E012C">
      <w:r>
        <w:t>03.06</w:t>
      </w:r>
    </w:p>
    <w:p w14:paraId="19FE6313" w14:textId="259630E4" w:rsidR="002C24A2" w:rsidRDefault="00896041" w:rsidP="002E012C">
      <w:r>
        <w:t xml:space="preserve">Temat: </w:t>
      </w:r>
      <w:r w:rsidR="002E012C">
        <w:t>Historyjka obrazkowa.</w:t>
      </w:r>
    </w:p>
    <w:p w14:paraId="0DDE51FB" w14:textId="2720F214" w:rsidR="002E012C" w:rsidRDefault="002E012C" w:rsidP="002E012C">
      <w:pPr>
        <w:pStyle w:val="Akapitzlist"/>
        <w:numPr>
          <w:ilvl w:val="0"/>
          <w:numId w:val="28"/>
        </w:numPr>
      </w:pPr>
      <w:r>
        <w:t>Czytamy historyjkę ze str. 112 i odpowiadamy na pytania w ćw. 1.</w:t>
      </w:r>
    </w:p>
    <w:p w14:paraId="35F3A18A" w14:textId="764C86DF" w:rsidR="002E012C" w:rsidRDefault="002E012C" w:rsidP="002E012C">
      <w:pPr>
        <w:pStyle w:val="Akapitzlist"/>
        <w:numPr>
          <w:ilvl w:val="0"/>
          <w:numId w:val="28"/>
        </w:numPr>
      </w:pPr>
      <w:r>
        <w:t xml:space="preserve">Ćw. 3 – na podstawie historyjki uzupełniamy zdania brakującymi wyrazami. </w:t>
      </w:r>
    </w:p>
    <w:p w14:paraId="3BE4BBBD" w14:textId="77777777" w:rsidR="004B17A7" w:rsidRDefault="004B17A7" w:rsidP="00C16D4E"/>
    <w:p w14:paraId="0721D024" w14:textId="4D8B34E7" w:rsidR="00C16D4E" w:rsidRDefault="002E012C" w:rsidP="00C16D4E">
      <w:r>
        <w:t>04.06</w:t>
      </w:r>
    </w:p>
    <w:p w14:paraId="3977C3BF" w14:textId="74DE1189" w:rsidR="00EE4687" w:rsidRDefault="00C16D4E" w:rsidP="002E012C">
      <w:r>
        <w:t xml:space="preserve">Temat: </w:t>
      </w:r>
      <w:r w:rsidR="002E012C">
        <w:t>Pytania i odpowiedzi.</w:t>
      </w:r>
    </w:p>
    <w:p w14:paraId="6C7CC063" w14:textId="301D3980" w:rsidR="008862C0" w:rsidRDefault="002E012C" w:rsidP="008862C0">
      <w:pPr>
        <w:pStyle w:val="Akapitzlist"/>
        <w:numPr>
          <w:ilvl w:val="0"/>
          <w:numId w:val="30"/>
        </w:numPr>
      </w:pPr>
      <w:r>
        <w:t>Podręcznik str. 113</w:t>
      </w:r>
      <w:r w:rsidR="008862C0">
        <w:t xml:space="preserve"> -</w:t>
      </w:r>
      <w:r>
        <w:t xml:space="preserve"> </w:t>
      </w:r>
      <w:r w:rsidR="008862C0">
        <w:t>Ramka z gramatyką, budowa pytań:</w:t>
      </w:r>
    </w:p>
    <w:p w14:paraId="1F293876" w14:textId="77777777" w:rsidR="002E012C" w:rsidRPr="002E012C" w:rsidRDefault="002E012C" w:rsidP="002E012C">
      <w:pPr>
        <w:pStyle w:val="Akapitzlist"/>
        <w:numPr>
          <w:ilvl w:val="0"/>
          <w:numId w:val="29"/>
        </w:numPr>
      </w:pPr>
      <w:r w:rsidRPr="002E012C">
        <w:t xml:space="preserve">Jeśli zdanie jest w czasie </w:t>
      </w:r>
      <w:proofErr w:type="spellStart"/>
      <w:r w:rsidRPr="002E012C">
        <w:t>Present</w:t>
      </w:r>
      <w:proofErr w:type="spellEnd"/>
      <w:r w:rsidRPr="002E012C">
        <w:t xml:space="preserve"> Simple to na początku pytania stawiamy operator do lub </w:t>
      </w:r>
      <w:proofErr w:type="spellStart"/>
      <w:r w:rsidRPr="002E012C">
        <w:t>does</w:t>
      </w:r>
      <w:proofErr w:type="spellEnd"/>
      <w:r w:rsidRPr="002E012C">
        <w:t>.</w:t>
      </w:r>
    </w:p>
    <w:p w14:paraId="0B67C9C8" w14:textId="77777777" w:rsidR="002E012C" w:rsidRPr="002E012C" w:rsidRDefault="002E012C" w:rsidP="002E012C">
      <w:pPr>
        <w:pStyle w:val="Akapitzlist"/>
      </w:pPr>
    </w:p>
    <w:p w14:paraId="27B4B900" w14:textId="77777777" w:rsidR="002E012C" w:rsidRPr="002E012C" w:rsidRDefault="002E012C" w:rsidP="00A80158">
      <w:pPr>
        <w:pStyle w:val="Akapitzlist"/>
        <w:ind w:firstLine="696"/>
      </w:pPr>
      <w:r w:rsidRPr="002E012C">
        <w:t xml:space="preserve">Np. </w:t>
      </w:r>
      <w:proofErr w:type="spellStart"/>
      <w:r w:rsidRPr="002E012C">
        <w:t>You</w:t>
      </w:r>
      <w:proofErr w:type="spellEnd"/>
      <w:r w:rsidRPr="002E012C">
        <w:t xml:space="preserve"> </w:t>
      </w:r>
      <w:proofErr w:type="spellStart"/>
      <w:r w:rsidRPr="002E012C">
        <w:t>watch</w:t>
      </w:r>
      <w:proofErr w:type="spellEnd"/>
      <w:r w:rsidRPr="002E012C">
        <w:t xml:space="preserve"> Tv.</w:t>
      </w:r>
      <w:r w:rsidRPr="002E012C">
        <w:tab/>
      </w:r>
      <w:r w:rsidRPr="002E012C">
        <w:sym w:font="Wingdings" w:char="F0E0"/>
      </w:r>
      <w:r w:rsidRPr="002E012C">
        <w:tab/>
        <w:t xml:space="preserve">Do </w:t>
      </w:r>
      <w:proofErr w:type="spellStart"/>
      <w:r w:rsidRPr="002E012C">
        <w:t>you</w:t>
      </w:r>
      <w:proofErr w:type="spellEnd"/>
      <w:r w:rsidRPr="002E012C">
        <w:t xml:space="preserve"> </w:t>
      </w:r>
      <w:proofErr w:type="spellStart"/>
      <w:r w:rsidRPr="002E012C">
        <w:t>watch</w:t>
      </w:r>
      <w:proofErr w:type="spellEnd"/>
      <w:r w:rsidRPr="002E012C">
        <w:t xml:space="preserve"> TV?</w:t>
      </w:r>
    </w:p>
    <w:p w14:paraId="5B2A0971" w14:textId="5EDDA17E" w:rsidR="002E012C" w:rsidRDefault="002E012C" w:rsidP="002E012C">
      <w:pPr>
        <w:pStyle w:val="Akapitzlist"/>
      </w:pPr>
      <w:r w:rsidRPr="002E012C">
        <w:t xml:space="preserve">      </w:t>
      </w:r>
      <w:r w:rsidR="00A80158">
        <w:tab/>
        <w:t xml:space="preserve">      </w:t>
      </w:r>
      <w:r w:rsidRPr="002E012C">
        <w:t xml:space="preserve"> </w:t>
      </w:r>
      <w:proofErr w:type="spellStart"/>
      <w:r w:rsidRPr="002E012C">
        <w:t>She</w:t>
      </w:r>
      <w:proofErr w:type="spellEnd"/>
      <w:r w:rsidRPr="002E012C">
        <w:t xml:space="preserve"> </w:t>
      </w:r>
      <w:proofErr w:type="spellStart"/>
      <w:r w:rsidRPr="002E012C">
        <w:t>listen</w:t>
      </w:r>
      <w:r w:rsidRPr="002E012C">
        <w:rPr>
          <w:b/>
          <w:bCs/>
        </w:rPr>
        <w:t>s</w:t>
      </w:r>
      <w:proofErr w:type="spellEnd"/>
      <w:r w:rsidRPr="002E012C">
        <w:t xml:space="preserve"> to </w:t>
      </w:r>
      <w:proofErr w:type="spellStart"/>
      <w:r w:rsidRPr="002E012C">
        <w:t>music</w:t>
      </w:r>
      <w:proofErr w:type="spellEnd"/>
      <w:r w:rsidRPr="002E012C">
        <w:t>.</w:t>
      </w:r>
      <w:r w:rsidRPr="002E012C">
        <w:tab/>
      </w:r>
      <w:r w:rsidRPr="002E012C">
        <w:sym w:font="Wingdings" w:char="F0E0"/>
      </w:r>
      <w:r w:rsidRPr="002E012C">
        <w:tab/>
      </w:r>
      <w:proofErr w:type="spellStart"/>
      <w:r w:rsidRPr="002E012C">
        <w:t>Does</w:t>
      </w:r>
      <w:proofErr w:type="spellEnd"/>
      <w:r w:rsidRPr="002E012C">
        <w:t xml:space="preserve"> </w:t>
      </w:r>
      <w:proofErr w:type="spellStart"/>
      <w:r w:rsidRPr="002E012C">
        <w:t>she</w:t>
      </w:r>
      <w:proofErr w:type="spellEnd"/>
      <w:r w:rsidRPr="002E012C">
        <w:t xml:space="preserve"> </w:t>
      </w:r>
      <w:proofErr w:type="spellStart"/>
      <w:r w:rsidRPr="002E012C">
        <w:t>listen</w:t>
      </w:r>
      <w:proofErr w:type="spellEnd"/>
      <w:r w:rsidRPr="002E012C">
        <w:t xml:space="preserve"> to </w:t>
      </w:r>
      <w:proofErr w:type="spellStart"/>
      <w:r w:rsidRPr="002E012C">
        <w:t>music</w:t>
      </w:r>
      <w:proofErr w:type="spellEnd"/>
      <w:r w:rsidRPr="002E012C">
        <w:t>?</w:t>
      </w:r>
    </w:p>
    <w:p w14:paraId="1731EEFD" w14:textId="77777777" w:rsidR="008862C0" w:rsidRDefault="008862C0" w:rsidP="002E012C">
      <w:pPr>
        <w:pStyle w:val="Akapitzlist"/>
      </w:pPr>
    </w:p>
    <w:p w14:paraId="13E0133A" w14:textId="646FD8FC" w:rsidR="008862C0" w:rsidRDefault="008862C0" w:rsidP="008862C0">
      <w:pPr>
        <w:pStyle w:val="Akapitzlist"/>
        <w:numPr>
          <w:ilvl w:val="0"/>
          <w:numId w:val="29"/>
        </w:numPr>
      </w:pPr>
      <w:r>
        <w:t xml:space="preserve">Jeśli zdanie jest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to na początku pytania stawiamy odmieniony czasownik be (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>)</w:t>
      </w:r>
    </w:p>
    <w:p w14:paraId="31E41D41" w14:textId="17431B0F" w:rsidR="008862C0" w:rsidRDefault="008862C0" w:rsidP="008862C0">
      <w:pPr>
        <w:pStyle w:val="Akapitzlist"/>
        <w:ind w:left="1440"/>
      </w:pPr>
    </w:p>
    <w:p w14:paraId="0471DD21" w14:textId="214161BA" w:rsidR="008862C0" w:rsidRDefault="008862C0" w:rsidP="008862C0">
      <w:pPr>
        <w:pStyle w:val="Akapitzlist"/>
        <w:ind w:left="1440"/>
      </w:pPr>
      <w:r>
        <w:t xml:space="preserve">Np.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photo</w:t>
      </w:r>
      <w:proofErr w:type="spellEnd"/>
      <w:r>
        <w:t>.</w:t>
      </w:r>
      <w:r>
        <w:tab/>
      </w:r>
      <w:r>
        <w:sym w:font="Wingdings" w:char="F0E0"/>
      </w:r>
      <w:r>
        <w:tab/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photo</w:t>
      </w:r>
      <w:proofErr w:type="spellEnd"/>
      <w:r>
        <w:t>?</w:t>
      </w:r>
    </w:p>
    <w:p w14:paraId="644EF249" w14:textId="0C4414F6" w:rsidR="008862C0" w:rsidRPr="002E012C" w:rsidRDefault="008862C0" w:rsidP="008862C0">
      <w:pPr>
        <w:pStyle w:val="Akapitzlist"/>
        <w:ind w:left="1440"/>
      </w:pPr>
      <w:r>
        <w:t xml:space="preserve">  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the </w:t>
      </w:r>
      <w:proofErr w:type="spellStart"/>
      <w:r>
        <w:t>guitar</w:t>
      </w:r>
      <w:proofErr w:type="spellEnd"/>
      <w:r>
        <w:t>.</w:t>
      </w:r>
      <w:r>
        <w:tab/>
      </w:r>
      <w:r>
        <w:sym w:font="Wingdings" w:char="F0E0"/>
      </w:r>
      <w:r>
        <w:tab/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the </w:t>
      </w:r>
      <w:proofErr w:type="spellStart"/>
      <w:r>
        <w:t>guitar</w:t>
      </w:r>
      <w:proofErr w:type="spellEnd"/>
      <w:r>
        <w:t>?</w:t>
      </w:r>
    </w:p>
    <w:p w14:paraId="76B92916" w14:textId="77777777" w:rsidR="002E012C" w:rsidRPr="002E012C" w:rsidRDefault="002E012C" w:rsidP="002E012C">
      <w:pPr>
        <w:pStyle w:val="Akapitzlist"/>
      </w:pPr>
    </w:p>
    <w:p w14:paraId="386A268E" w14:textId="13973362" w:rsidR="002E012C" w:rsidRPr="002E012C" w:rsidRDefault="002E012C" w:rsidP="002E012C">
      <w:pPr>
        <w:pStyle w:val="Akapitzlist"/>
        <w:numPr>
          <w:ilvl w:val="0"/>
          <w:numId w:val="29"/>
        </w:numPr>
      </w:pPr>
      <w:r w:rsidRPr="002E012C">
        <w:t xml:space="preserve">Jeśli zdanie jest w czasie Past </w:t>
      </w:r>
      <w:r w:rsidR="008862C0">
        <w:t>Simple</w:t>
      </w:r>
      <w:r w:rsidRPr="002E012C">
        <w:t xml:space="preserve"> to na początku pytania używamy operatora </w:t>
      </w:r>
      <w:proofErr w:type="spellStart"/>
      <w:r w:rsidRPr="002E012C">
        <w:t>did</w:t>
      </w:r>
      <w:proofErr w:type="spellEnd"/>
      <w:r w:rsidRPr="002E012C">
        <w:t>.</w:t>
      </w:r>
    </w:p>
    <w:p w14:paraId="5B55EF46" w14:textId="77777777" w:rsidR="002E012C" w:rsidRPr="002E012C" w:rsidRDefault="002E012C" w:rsidP="002E012C">
      <w:pPr>
        <w:pStyle w:val="Akapitzlist"/>
      </w:pPr>
    </w:p>
    <w:p w14:paraId="0AC93A88" w14:textId="71AA182E" w:rsidR="002E012C" w:rsidRDefault="002E012C" w:rsidP="00A80158">
      <w:pPr>
        <w:pStyle w:val="Akapitzlist"/>
        <w:ind w:firstLine="696"/>
      </w:pPr>
      <w:r w:rsidRPr="002E012C">
        <w:t xml:space="preserve">Np. </w:t>
      </w:r>
      <w:proofErr w:type="spellStart"/>
      <w:r w:rsidRPr="002E012C">
        <w:t>She</w:t>
      </w:r>
      <w:proofErr w:type="spellEnd"/>
      <w:r w:rsidRPr="002E012C">
        <w:t xml:space="preserve"> </w:t>
      </w:r>
      <w:proofErr w:type="spellStart"/>
      <w:r w:rsidRPr="002E012C">
        <w:t>watched</w:t>
      </w:r>
      <w:proofErr w:type="spellEnd"/>
      <w:r w:rsidRPr="002E012C">
        <w:t xml:space="preserve"> TV.</w:t>
      </w:r>
      <w:r w:rsidRPr="002E012C">
        <w:tab/>
      </w:r>
      <w:r w:rsidRPr="002E012C">
        <w:sym w:font="Wingdings" w:char="F0E0"/>
      </w:r>
      <w:r w:rsidRPr="002E012C">
        <w:tab/>
      </w:r>
      <w:proofErr w:type="spellStart"/>
      <w:r w:rsidRPr="002E012C">
        <w:t>Did</w:t>
      </w:r>
      <w:proofErr w:type="spellEnd"/>
      <w:r w:rsidRPr="002E012C">
        <w:t xml:space="preserve"> </w:t>
      </w:r>
      <w:proofErr w:type="spellStart"/>
      <w:r w:rsidRPr="002E012C">
        <w:t>she</w:t>
      </w:r>
      <w:proofErr w:type="spellEnd"/>
      <w:r w:rsidRPr="002E012C">
        <w:t xml:space="preserve"> </w:t>
      </w:r>
      <w:proofErr w:type="spellStart"/>
      <w:r w:rsidRPr="002E012C">
        <w:t>watch</w:t>
      </w:r>
      <w:proofErr w:type="spellEnd"/>
      <w:r w:rsidRPr="002E012C">
        <w:t xml:space="preserve"> TV?</w:t>
      </w:r>
    </w:p>
    <w:p w14:paraId="256E865D" w14:textId="1C2555C2" w:rsidR="008862C0" w:rsidRDefault="008862C0" w:rsidP="002E012C">
      <w:pPr>
        <w:pStyle w:val="Akapitzlist"/>
      </w:pPr>
    </w:p>
    <w:p w14:paraId="5F57C140" w14:textId="534791E2" w:rsidR="008862C0" w:rsidRDefault="008862C0" w:rsidP="008862C0">
      <w:pPr>
        <w:pStyle w:val="Akapitzlist"/>
        <w:numPr>
          <w:ilvl w:val="0"/>
          <w:numId w:val="29"/>
        </w:numPr>
      </w:pPr>
      <w:r>
        <w:t xml:space="preserve">Jeśli zdanie jest w czasie Past </w:t>
      </w:r>
      <w:proofErr w:type="spellStart"/>
      <w:r>
        <w:t>Continuous</w:t>
      </w:r>
      <w:proofErr w:type="spellEnd"/>
      <w:r>
        <w:t xml:space="preserve"> to na początku pytania stawiamy czasownik be w czasie przeszłym (was, </w:t>
      </w:r>
      <w:proofErr w:type="spellStart"/>
      <w:r>
        <w:t>were</w:t>
      </w:r>
      <w:proofErr w:type="spellEnd"/>
      <w:r>
        <w:t>)</w:t>
      </w:r>
    </w:p>
    <w:p w14:paraId="7BB46CBB" w14:textId="53BC35C6" w:rsidR="008862C0" w:rsidRDefault="008862C0" w:rsidP="008862C0">
      <w:pPr>
        <w:pStyle w:val="Akapitzlist"/>
        <w:ind w:left="1440"/>
      </w:pPr>
    </w:p>
    <w:p w14:paraId="7667BFDF" w14:textId="7D3FDFA0" w:rsidR="008862C0" w:rsidRDefault="008862C0" w:rsidP="008862C0">
      <w:pPr>
        <w:pStyle w:val="Akapitzlist"/>
        <w:ind w:left="1440"/>
      </w:pPr>
      <w:r>
        <w:t xml:space="preserve">Np. He was </w:t>
      </w:r>
      <w:proofErr w:type="spellStart"/>
      <w:r>
        <w:t>playing</w:t>
      </w:r>
      <w:proofErr w:type="spellEnd"/>
      <w:r>
        <w:t xml:space="preserve"> football.</w:t>
      </w:r>
      <w:r>
        <w:tab/>
      </w:r>
      <w:r>
        <w:sym w:font="Wingdings" w:char="F0E0"/>
      </w:r>
      <w:r>
        <w:tab/>
        <w:t xml:space="preserve">Was he </w:t>
      </w:r>
      <w:proofErr w:type="spellStart"/>
      <w:r>
        <w:t>playing</w:t>
      </w:r>
      <w:proofErr w:type="spellEnd"/>
      <w:r>
        <w:t xml:space="preserve"> football?</w:t>
      </w:r>
    </w:p>
    <w:p w14:paraId="1672EC3F" w14:textId="12212D9C" w:rsidR="008862C0" w:rsidRDefault="008862C0" w:rsidP="008862C0">
      <w:pPr>
        <w:pStyle w:val="Akapitzlist"/>
        <w:ind w:left="1440"/>
      </w:pPr>
      <w:r>
        <w:t xml:space="preserve">     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>.</w:t>
      </w:r>
      <w:r>
        <w:tab/>
      </w:r>
      <w:r>
        <w:sym w:font="Wingdings" w:char="F0E0"/>
      </w:r>
      <w:r>
        <w:tab/>
      </w:r>
      <w:proofErr w:type="spellStart"/>
      <w:r>
        <w:t>Were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>?</w:t>
      </w:r>
    </w:p>
    <w:p w14:paraId="1DDF80C8" w14:textId="225C3A98" w:rsidR="008862C0" w:rsidRDefault="008862C0" w:rsidP="008862C0">
      <w:pPr>
        <w:pStyle w:val="Akapitzlist"/>
        <w:ind w:left="1440"/>
      </w:pPr>
    </w:p>
    <w:p w14:paraId="4740AD10" w14:textId="668DB0E1" w:rsidR="008862C0" w:rsidRDefault="008862C0" w:rsidP="008862C0">
      <w:pPr>
        <w:pStyle w:val="Akapitzlist"/>
        <w:numPr>
          <w:ilvl w:val="0"/>
          <w:numId w:val="29"/>
        </w:numPr>
      </w:pPr>
      <w:r>
        <w:t xml:space="preserve">Jeśli w zdaniu jest czasownik </w:t>
      </w:r>
      <w:proofErr w:type="spellStart"/>
      <w:r>
        <w:t>will</w:t>
      </w:r>
      <w:proofErr w:type="spellEnd"/>
      <w:r>
        <w:t>, to w pytaniu stawiamy go na początku</w:t>
      </w:r>
    </w:p>
    <w:p w14:paraId="64C782A0" w14:textId="54EB1AA0" w:rsidR="008862C0" w:rsidRDefault="008862C0" w:rsidP="008862C0">
      <w:pPr>
        <w:pStyle w:val="Akapitzlist"/>
        <w:ind w:left="1440"/>
      </w:pPr>
    </w:p>
    <w:p w14:paraId="5A69588C" w14:textId="6B9BBDF8" w:rsidR="008862C0" w:rsidRDefault="008862C0" w:rsidP="008862C0">
      <w:pPr>
        <w:pStyle w:val="Akapitzlist"/>
        <w:ind w:left="1440"/>
      </w:pPr>
      <w:r>
        <w:t xml:space="preserve">Np. </w:t>
      </w:r>
      <w:proofErr w:type="spellStart"/>
      <w:r w:rsidR="00A80158">
        <w:t>You</w:t>
      </w:r>
      <w:proofErr w:type="spellEnd"/>
      <w:r w:rsidR="00A80158">
        <w:t xml:space="preserve"> </w:t>
      </w:r>
      <w:proofErr w:type="spellStart"/>
      <w:r w:rsidR="00A80158">
        <w:t>will</w:t>
      </w:r>
      <w:proofErr w:type="spellEnd"/>
      <w:r w:rsidR="00A80158">
        <w:t xml:space="preserve"> go to France.</w:t>
      </w:r>
      <w:r w:rsidR="00A80158">
        <w:tab/>
      </w:r>
      <w:r w:rsidR="00A80158">
        <w:sym w:font="Wingdings" w:char="F0E0"/>
      </w:r>
      <w:r w:rsidR="00A80158">
        <w:tab/>
      </w:r>
      <w:proofErr w:type="spellStart"/>
      <w:r w:rsidR="00A80158">
        <w:t>Will</w:t>
      </w:r>
      <w:proofErr w:type="spellEnd"/>
      <w:r w:rsidR="00A80158">
        <w:t xml:space="preserve"> </w:t>
      </w:r>
      <w:proofErr w:type="spellStart"/>
      <w:r w:rsidR="00A80158">
        <w:t>you</w:t>
      </w:r>
      <w:proofErr w:type="spellEnd"/>
      <w:r w:rsidR="00A80158">
        <w:t xml:space="preserve"> go to France?</w:t>
      </w:r>
    </w:p>
    <w:p w14:paraId="50D3C7E8" w14:textId="67A8F003" w:rsidR="00A80158" w:rsidRDefault="00A80158" w:rsidP="008862C0">
      <w:pPr>
        <w:pStyle w:val="Akapitzlist"/>
        <w:ind w:left="1440"/>
      </w:pPr>
    </w:p>
    <w:p w14:paraId="570C9009" w14:textId="01595335" w:rsidR="00A80158" w:rsidRDefault="00A80158" w:rsidP="00A80158">
      <w:pPr>
        <w:pStyle w:val="Akapitzlist"/>
        <w:numPr>
          <w:ilvl w:val="0"/>
          <w:numId w:val="29"/>
        </w:numPr>
      </w:pPr>
      <w:r>
        <w:t xml:space="preserve">Jeśli w zdaniu jest konstrukcja be </w:t>
      </w:r>
      <w:proofErr w:type="spellStart"/>
      <w:r>
        <w:t>going</w:t>
      </w:r>
      <w:proofErr w:type="spellEnd"/>
      <w:r>
        <w:t xml:space="preserve"> to, to w pytaniu odmieniony czasownik be stawiamy na początku.</w:t>
      </w:r>
    </w:p>
    <w:p w14:paraId="5AD9C6C8" w14:textId="6FABDF24" w:rsidR="00A80158" w:rsidRDefault="00A80158" w:rsidP="00A80158">
      <w:pPr>
        <w:pStyle w:val="Akapitzlist"/>
        <w:ind w:left="1440"/>
      </w:pPr>
    </w:p>
    <w:p w14:paraId="2F9C5061" w14:textId="2CE2F6FF" w:rsidR="00A80158" w:rsidRPr="002E012C" w:rsidRDefault="00A80158" w:rsidP="00A80158">
      <w:pPr>
        <w:pStyle w:val="Akapitzlist"/>
        <w:ind w:left="1440"/>
      </w:pPr>
      <w:r>
        <w:t xml:space="preserve">Np.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pizza.</w:t>
      </w:r>
      <w:r>
        <w:tab/>
      </w:r>
      <w:r>
        <w:sym w:font="Wingdings" w:char="F0E0"/>
      </w:r>
      <w:r>
        <w:tab/>
        <w:t xml:space="preserve">Iss he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pizza?</w:t>
      </w:r>
    </w:p>
    <w:p w14:paraId="63C3DD81" w14:textId="276FC8AB" w:rsidR="00EE4687" w:rsidRDefault="00A80158" w:rsidP="00A80158">
      <w:pPr>
        <w:pStyle w:val="Akapitzlist"/>
        <w:numPr>
          <w:ilvl w:val="0"/>
          <w:numId w:val="30"/>
        </w:numPr>
      </w:pPr>
      <w:r>
        <w:t xml:space="preserve">Ćw. 4 str. 113 – układamy wyrazy w odpowiedniej kolejności żeby utworzyć pytania i odpowiadamy na nie na podstawie historyjki ze str. 112. </w:t>
      </w:r>
    </w:p>
    <w:p w14:paraId="0672123B" w14:textId="7CFD6176" w:rsidR="00A80158" w:rsidRDefault="00A80158" w:rsidP="00A80158">
      <w:pPr>
        <w:pStyle w:val="Akapitzlist"/>
        <w:numPr>
          <w:ilvl w:val="0"/>
          <w:numId w:val="30"/>
        </w:numPr>
      </w:pPr>
      <w:r>
        <w:t>Ćw. 5 – przepisujemy słownictwo do zeszytu wraz z wyjaśnieniem i uzupełniamy zdania.</w:t>
      </w:r>
    </w:p>
    <w:p w14:paraId="1F90ED7F" w14:textId="77777777" w:rsidR="00A80158" w:rsidRDefault="00A80158" w:rsidP="00A80158">
      <w:pPr>
        <w:pStyle w:val="Akapitzlist"/>
      </w:pPr>
    </w:p>
    <w:p w14:paraId="2E26D9D3" w14:textId="0B7A52E3" w:rsidR="00587830" w:rsidRDefault="002E012C" w:rsidP="00587830">
      <w:r>
        <w:lastRenderedPageBreak/>
        <w:t>05.06</w:t>
      </w:r>
    </w:p>
    <w:p w14:paraId="6D4EFA40" w14:textId="1EF27AEB" w:rsidR="002E012C" w:rsidRPr="00E3437E" w:rsidRDefault="00587830" w:rsidP="002E012C">
      <w:pPr>
        <w:rPr>
          <w:bCs/>
          <w:lang w:val="x-none"/>
        </w:rPr>
      </w:pPr>
      <w:r>
        <w:t xml:space="preserve">Temat: </w:t>
      </w:r>
      <w:r w:rsidR="00A80158">
        <w:t>Wyrażanie zgody lub jej brak.</w:t>
      </w:r>
    </w:p>
    <w:p w14:paraId="073DBAF9" w14:textId="56F85D90" w:rsidR="00DB429B" w:rsidRPr="00A80158" w:rsidRDefault="00A80158" w:rsidP="004B17A7">
      <w:pPr>
        <w:pStyle w:val="Akapitzlist"/>
        <w:numPr>
          <w:ilvl w:val="0"/>
          <w:numId w:val="27"/>
        </w:numPr>
        <w:rPr>
          <w:bCs/>
          <w:lang w:val="x-none"/>
        </w:rPr>
      </w:pPr>
      <w:r>
        <w:rPr>
          <w:bCs/>
        </w:rPr>
        <w:t>Czytam dialog ze str. 114 i odpowiadamy na pytania w ćw. 1 (ustnie).</w:t>
      </w:r>
    </w:p>
    <w:p w14:paraId="112A338F" w14:textId="52F612C8" w:rsidR="00A80158" w:rsidRPr="00A80158" w:rsidRDefault="00A80158" w:rsidP="004B17A7">
      <w:pPr>
        <w:pStyle w:val="Akapitzlist"/>
        <w:numPr>
          <w:ilvl w:val="0"/>
          <w:numId w:val="27"/>
        </w:numPr>
        <w:rPr>
          <w:bCs/>
          <w:lang w:val="x-none"/>
        </w:rPr>
      </w:pPr>
      <w:r>
        <w:rPr>
          <w:bCs/>
        </w:rPr>
        <w:t>Zapoznajemy się w wyrażeniami z fioletowej ramki (większość powinna być już znana), nowe wyrażenia zapisujemy w zeszycie.</w:t>
      </w:r>
    </w:p>
    <w:p w14:paraId="453B5EE5" w14:textId="107B353B" w:rsidR="00A80158" w:rsidRPr="00A80158" w:rsidRDefault="00A80158" w:rsidP="004B17A7">
      <w:pPr>
        <w:pStyle w:val="Akapitzlist"/>
        <w:numPr>
          <w:ilvl w:val="0"/>
          <w:numId w:val="27"/>
        </w:numPr>
        <w:rPr>
          <w:bCs/>
          <w:lang w:val="x-none"/>
        </w:rPr>
      </w:pPr>
      <w:r>
        <w:rPr>
          <w:bCs/>
        </w:rPr>
        <w:t>Ćw. 3 – uzupełniamy dialogi brakującymi wyrazami.</w:t>
      </w:r>
    </w:p>
    <w:p w14:paraId="4E31A981" w14:textId="2E995FEF" w:rsidR="00D20512" w:rsidRPr="00D20512" w:rsidRDefault="00A80158" w:rsidP="004B17A7">
      <w:pPr>
        <w:pStyle w:val="Akapitzlist"/>
        <w:numPr>
          <w:ilvl w:val="0"/>
          <w:numId w:val="27"/>
        </w:numPr>
        <w:rPr>
          <w:bCs/>
          <w:lang w:val="x-none"/>
        </w:rPr>
      </w:pPr>
      <w:r>
        <w:rPr>
          <w:bCs/>
        </w:rPr>
        <w:t>Ćw. 4 – słuchamy nagrania</w:t>
      </w:r>
      <w:r w:rsidR="00D20512">
        <w:rPr>
          <w:bCs/>
        </w:rPr>
        <w:t xml:space="preserve"> </w:t>
      </w:r>
      <w:hyperlink r:id="rId6" w:history="1">
        <w:r w:rsidR="00D20512" w:rsidRPr="00A64EC8">
          <w:rPr>
            <w:rStyle w:val="Hipercze"/>
            <w:bCs/>
          </w:rPr>
          <w:t>https://www.dropbox.com/s/s2u0xz472c02pkl/3.60.mp3?dl=0</w:t>
        </w:r>
      </w:hyperlink>
    </w:p>
    <w:p w14:paraId="61B5DF77" w14:textId="24F460C8" w:rsidR="00A80158" w:rsidRPr="00E3437E" w:rsidRDefault="00A80158" w:rsidP="00D20512">
      <w:pPr>
        <w:pStyle w:val="Akapitzlist"/>
        <w:rPr>
          <w:bCs/>
          <w:lang w:val="x-none"/>
        </w:rPr>
      </w:pPr>
      <w:r>
        <w:rPr>
          <w:bCs/>
        </w:rPr>
        <w:t xml:space="preserve"> i dopasowujemy do osób 1-4 prezenty A-F.</w:t>
      </w:r>
    </w:p>
    <w:sectPr w:rsidR="00A80158" w:rsidRPr="00E3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1D3"/>
    <w:multiLevelType w:val="hybridMultilevel"/>
    <w:tmpl w:val="ECD2B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4834"/>
    <w:multiLevelType w:val="hybridMultilevel"/>
    <w:tmpl w:val="65B0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4D40"/>
    <w:multiLevelType w:val="hybridMultilevel"/>
    <w:tmpl w:val="A5B2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5D8"/>
    <w:multiLevelType w:val="hybridMultilevel"/>
    <w:tmpl w:val="569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66B"/>
    <w:multiLevelType w:val="hybridMultilevel"/>
    <w:tmpl w:val="D586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12DD"/>
    <w:multiLevelType w:val="hybridMultilevel"/>
    <w:tmpl w:val="2FFC3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2186"/>
    <w:multiLevelType w:val="hybridMultilevel"/>
    <w:tmpl w:val="27A6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F53C2"/>
    <w:multiLevelType w:val="hybridMultilevel"/>
    <w:tmpl w:val="E9EC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300C1"/>
    <w:multiLevelType w:val="hybridMultilevel"/>
    <w:tmpl w:val="0324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246A"/>
    <w:multiLevelType w:val="hybridMultilevel"/>
    <w:tmpl w:val="5E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6235"/>
    <w:multiLevelType w:val="hybridMultilevel"/>
    <w:tmpl w:val="085C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72A71"/>
    <w:multiLevelType w:val="hybridMultilevel"/>
    <w:tmpl w:val="C58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2CF8"/>
    <w:multiLevelType w:val="hybridMultilevel"/>
    <w:tmpl w:val="0A30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0D07"/>
    <w:multiLevelType w:val="hybridMultilevel"/>
    <w:tmpl w:val="06EA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31CB9"/>
    <w:multiLevelType w:val="hybridMultilevel"/>
    <w:tmpl w:val="A6A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32FD2"/>
    <w:multiLevelType w:val="hybridMultilevel"/>
    <w:tmpl w:val="75280C0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575108D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10BA6"/>
    <w:multiLevelType w:val="hybridMultilevel"/>
    <w:tmpl w:val="8A28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466BA"/>
    <w:multiLevelType w:val="hybridMultilevel"/>
    <w:tmpl w:val="3D425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ED22A7"/>
    <w:multiLevelType w:val="hybridMultilevel"/>
    <w:tmpl w:val="48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22E7A"/>
    <w:multiLevelType w:val="hybridMultilevel"/>
    <w:tmpl w:val="61DCC2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1136F"/>
    <w:multiLevelType w:val="hybridMultilevel"/>
    <w:tmpl w:val="614A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2075C"/>
    <w:multiLevelType w:val="hybridMultilevel"/>
    <w:tmpl w:val="6410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43468"/>
    <w:multiLevelType w:val="hybridMultilevel"/>
    <w:tmpl w:val="592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6B7F"/>
    <w:multiLevelType w:val="hybridMultilevel"/>
    <w:tmpl w:val="578E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D70FD"/>
    <w:multiLevelType w:val="hybridMultilevel"/>
    <w:tmpl w:val="C84E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3"/>
  </w:num>
  <w:num w:numId="5">
    <w:abstractNumId w:val="4"/>
  </w:num>
  <w:num w:numId="6">
    <w:abstractNumId w:val="3"/>
  </w:num>
  <w:num w:numId="7">
    <w:abstractNumId w:val="12"/>
  </w:num>
  <w:num w:numId="8">
    <w:abstractNumId w:val="19"/>
  </w:num>
  <w:num w:numId="9">
    <w:abstractNumId w:val="29"/>
  </w:num>
  <w:num w:numId="10">
    <w:abstractNumId w:val="2"/>
  </w:num>
  <w:num w:numId="11">
    <w:abstractNumId w:val="27"/>
  </w:num>
  <w:num w:numId="12">
    <w:abstractNumId w:val="6"/>
  </w:num>
  <w:num w:numId="13">
    <w:abstractNumId w:val="15"/>
  </w:num>
  <w:num w:numId="14">
    <w:abstractNumId w:val="13"/>
  </w:num>
  <w:num w:numId="15">
    <w:abstractNumId w:val="9"/>
  </w:num>
  <w:num w:numId="16">
    <w:abstractNumId w:val="22"/>
  </w:num>
  <w:num w:numId="17">
    <w:abstractNumId w:val="10"/>
  </w:num>
  <w:num w:numId="18">
    <w:abstractNumId w:val="5"/>
  </w:num>
  <w:num w:numId="19">
    <w:abstractNumId w:val="14"/>
  </w:num>
  <w:num w:numId="20">
    <w:abstractNumId w:val="20"/>
  </w:num>
  <w:num w:numId="21">
    <w:abstractNumId w:val="24"/>
  </w:num>
  <w:num w:numId="22">
    <w:abstractNumId w:val="18"/>
  </w:num>
  <w:num w:numId="23">
    <w:abstractNumId w:val="25"/>
  </w:num>
  <w:num w:numId="24">
    <w:abstractNumId w:val="26"/>
  </w:num>
  <w:num w:numId="25">
    <w:abstractNumId w:val="17"/>
  </w:num>
  <w:num w:numId="26">
    <w:abstractNumId w:val="28"/>
  </w:num>
  <w:num w:numId="27">
    <w:abstractNumId w:val="11"/>
  </w:num>
  <w:num w:numId="28">
    <w:abstractNumId w:val="21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037D85"/>
    <w:rsid w:val="000B7534"/>
    <w:rsid w:val="000D019E"/>
    <w:rsid w:val="001F0CB0"/>
    <w:rsid w:val="002571F9"/>
    <w:rsid w:val="002C24A2"/>
    <w:rsid w:val="002D6E2F"/>
    <w:rsid w:val="002E012C"/>
    <w:rsid w:val="00343E0F"/>
    <w:rsid w:val="0035185A"/>
    <w:rsid w:val="00380F92"/>
    <w:rsid w:val="00424B0A"/>
    <w:rsid w:val="00472693"/>
    <w:rsid w:val="004B17A7"/>
    <w:rsid w:val="004E33CD"/>
    <w:rsid w:val="00587830"/>
    <w:rsid w:val="005A543C"/>
    <w:rsid w:val="005F0E2C"/>
    <w:rsid w:val="007929A6"/>
    <w:rsid w:val="0085496E"/>
    <w:rsid w:val="0086516C"/>
    <w:rsid w:val="0087099A"/>
    <w:rsid w:val="008862C0"/>
    <w:rsid w:val="00896041"/>
    <w:rsid w:val="00917DB1"/>
    <w:rsid w:val="00923270"/>
    <w:rsid w:val="009B7F8C"/>
    <w:rsid w:val="00A44DFD"/>
    <w:rsid w:val="00A80158"/>
    <w:rsid w:val="00AD3D4A"/>
    <w:rsid w:val="00B2207F"/>
    <w:rsid w:val="00B228B9"/>
    <w:rsid w:val="00B35DD8"/>
    <w:rsid w:val="00B83471"/>
    <w:rsid w:val="00B83AB1"/>
    <w:rsid w:val="00BE6589"/>
    <w:rsid w:val="00C0226C"/>
    <w:rsid w:val="00C16D4E"/>
    <w:rsid w:val="00C3095A"/>
    <w:rsid w:val="00CD4123"/>
    <w:rsid w:val="00CF6184"/>
    <w:rsid w:val="00D20512"/>
    <w:rsid w:val="00DB429B"/>
    <w:rsid w:val="00E3437E"/>
    <w:rsid w:val="00EE4687"/>
    <w:rsid w:val="00F31555"/>
    <w:rsid w:val="00F430E2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C81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  <w:style w:type="paragraph" w:customStyle="1" w:styleId="polecenie">
    <w:name w:val="polecenie"/>
    <w:basedOn w:val="Normalny"/>
    <w:link w:val="polecenieZnak"/>
    <w:qFormat/>
    <w:rsid w:val="009B7F8C"/>
    <w:pPr>
      <w:spacing w:after="0" w:line="360" w:lineRule="auto"/>
    </w:pPr>
    <w:rPr>
      <w:rFonts w:ascii="Arial" w:eastAsia="Calibri" w:hAnsi="Arial" w:cs="Times New Roman"/>
      <w:b/>
      <w:noProof/>
      <w:lang w:val="x-none"/>
    </w:rPr>
  </w:style>
  <w:style w:type="character" w:customStyle="1" w:styleId="polecenieZnak">
    <w:name w:val="polecenie Znak"/>
    <w:link w:val="polecenie"/>
    <w:rsid w:val="009B7F8C"/>
    <w:rPr>
      <w:rFonts w:ascii="Arial" w:eastAsia="Calibri" w:hAnsi="Arial" w:cs="Times New Roman"/>
      <w:b/>
      <w:noProof/>
      <w:lang w:val="x-none"/>
    </w:rPr>
  </w:style>
  <w:style w:type="paragraph" w:customStyle="1" w:styleId="przykad">
    <w:name w:val="przykład"/>
    <w:basedOn w:val="Normalny"/>
    <w:link w:val="przykadZnak"/>
    <w:rsid w:val="009B7F8C"/>
    <w:pPr>
      <w:numPr>
        <w:numId w:val="19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val="x-none" w:eastAsia="x-none"/>
    </w:rPr>
  </w:style>
  <w:style w:type="character" w:customStyle="1" w:styleId="przykadZnak">
    <w:name w:val="przykład Znak"/>
    <w:link w:val="przykad"/>
    <w:rsid w:val="009B7F8C"/>
    <w:rPr>
      <w:rFonts w:ascii="Comic Sans MS" w:eastAsia="Calibri" w:hAnsi="Comic Sans MS" w:cs="Times New Roman"/>
      <w:szCs w:val="20"/>
      <w:u w:val="dotted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s2u0xz472c02pkl/3.60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7</cp:revision>
  <dcterms:created xsi:type="dcterms:W3CDTF">2020-05-12T13:35:00Z</dcterms:created>
  <dcterms:modified xsi:type="dcterms:W3CDTF">2020-05-28T09:22:00Z</dcterms:modified>
</cp:coreProperties>
</file>