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427D559C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</w:t>
      </w:r>
      <w:r w:rsidR="005D3B51">
        <w:rPr>
          <w:b/>
          <w:bCs/>
          <w:sz w:val="24"/>
          <w:szCs w:val="24"/>
        </w:rPr>
        <w:t xml:space="preserve"> </w:t>
      </w:r>
      <w:hyperlink r:id="rId5" w:history="1">
        <w:r w:rsidR="005D3B51" w:rsidRPr="00A51139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D3B51">
        <w:rPr>
          <w:b/>
          <w:bCs/>
          <w:sz w:val="24"/>
          <w:szCs w:val="24"/>
        </w:rPr>
        <w:t xml:space="preserve"> </w:t>
      </w:r>
      <w:r w:rsidRPr="00551659">
        <w:rPr>
          <w:b/>
          <w:bCs/>
          <w:sz w:val="24"/>
          <w:szCs w:val="24"/>
        </w:rPr>
        <w:t>)</w:t>
      </w:r>
    </w:p>
    <w:p w14:paraId="0F07B97A" w14:textId="77777777" w:rsidR="00551659" w:rsidRDefault="00551659" w:rsidP="00551659"/>
    <w:p w14:paraId="366326C2" w14:textId="29F755C4" w:rsidR="00551659" w:rsidRDefault="00DE2A02" w:rsidP="00551659">
      <w:r>
        <w:t>02.06</w:t>
      </w:r>
    </w:p>
    <w:p w14:paraId="7D449538" w14:textId="246FE74B" w:rsidR="0060125D" w:rsidRDefault="003568FB" w:rsidP="00DE2A02">
      <w:r>
        <w:t xml:space="preserve">Temat: </w:t>
      </w:r>
      <w:r w:rsidR="00DE2A02">
        <w:t>Nauka nowych nazw dyscyplin sportowych. Nauka piosenki.</w:t>
      </w:r>
    </w:p>
    <w:p w14:paraId="7408F904" w14:textId="10FA4471" w:rsidR="00DE2A02" w:rsidRDefault="00DE2A02" w:rsidP="00DE2A02">
      <w:pPr>
        <w:pStyle w:val="Akapitzlist"/>
        <w:numPr>
          <w:ilvl w:val="0"/>
          <w:numId w:val="15"/>
        </w:numPr>
      </w:pPr>
      <w:r>
        <w:t>Podręczniki str. 61.</w:t>
      </w:r>
      <w:r w:rsidR="00446C64">
        <w:t xml:space="preserve"> W zeszytach robimy słowniczki obrazkowe z nowymi nazwami dyscyplin sportowych:</w:t>
      </w:r>
    </w:p>
    <w:p w14:paraId="6C206669" w14:textId="73ADDC79" w:rsidR="00446C64" w:rsidRDefault="00446C64" w:rsidP="00446C64">
      <w:pPr>
        <w:pStyle w:val="Akapitzlist"/>
        <w:numPr>
          <w:ilvl w:val="0"/>
          <w:numId w:val="16"/>
        </w:numPr>
      </w:pPr>
      <w:r>
        <w:t>Football – piłka nożna</w:t>
      </w:r>
    </w:p>
    <w:p w14:paraId="6FF00A1C" w14:textId="41C89761" w:rsidR="00446C64" w:rsidRDefault="00446C64" w:rsidP="00446C64">
      <w:pPr>
        <w:pStyle w:val="Akapitzlist"/>
        <w:numPr>
          <w:ilvl w:val="0"/>
          <w:numId w:val="16"/>
        </w:numPr>
      </w:pPr>
      <w:r>
        <w:t>Basketball – koszykówka</w:t>
      </w:r>
    </w:p>
    <w:p w14:paraId="403E259C" w14:textId="24BF6A04" w:rsidR="00446C64" w:rsidRDefault="00446C64" w:rsidP="00446C64">
      <w:pPr>
        <w:pStyle w:val="Akapitzlist"/>
        <w:numPr>
          <w:ilvl w:val="0"/>
          <w:numId w:val="16"/>
        </w:numPr>
      </w:pPr>
      <w:proofErr w:type="spellStart"/>
      <w:r>
        <w:t>Tennis</w:t>
      </w:r>
      <w:proofErr w:type="spellEnd"/>
      <w:r>
        <w:t xml:space="preserve"> – tenis</w:t>
      </w:r>
    </w:p>
    <w:p w14:paraId="5332FBCB" w14:textId="1AD70C38" w:rsidR="00446C64" w:rsidRDefault="00446C64" w:rsidP="00446C64">
      <w:pPr>
        <w:pStyle w:val="Akapitzlist"/>
        <w:numPr>
          <w:ilvl w:val="0"/>
          <w:numId w:val="16"/>
        </w:numPr>
      </w:pPr>
      <w:r>
        <w:t xml:space="preserve">Baseball </w:t>
      </w:r>
    </w:p>
    <w:p w14:paraId="46FC6E46" w14:textId="17AFE052" w:rsidR="00446C64" w:rsidRDefault="00446C64" w:rsidP="00446C64">
      <w:pPr>
        <w:ind w:left="708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football?</w:t>
      </w:r>
      <w:r>
        <w:tab/>
      </w:r>
      <w:proofErr w:type="spellStart"/>
      <w:r>
        <w:t>Yes</w:t>
      </w:r>
      <w:proofErr w:type="spellEnd"/>
      <w:r>
        <w:t xml:space="preserve">, I </w:t>
      </w:r>
      <w:proofErr w:type="spellStart"/>
      <w:r>
        <w:t>like</w:t>
      </w:r>
      <w:proofErr w:type="spellEnd"/>
      <w:r>
        <w:t xml:space="preserve"> football. / No,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football.</w:t>
      </w:r>
    </w:p>
    <w:p w14:paraId="01545E5B" w14:textId="32472944" w:rsidR="00446C64" w:rsidRDefault="00446C64" w:rsidP="00307DA9">
      <w:pPr>
        <w:pStyle w:val="Akapitzlist"/>
        <w:numPr>
          <w:ilvl w:val="0"/>
          <w:numId w:val="15"/>
        </w:numPr>
      </w:pPr>
      <w:r>
        <w:t>P</w:t>
      </w:r>
      <w:r w:rsidRPr="00446C64">
        <w:t>atrzymy na ilustracje</w:t>
      </w:r>
      <w:r>
        <w:t xml:space="preserve"> w ćw. 4</w:t>
      </w:r>
      <w:r w:rsidRPr="00446C64">
        <w:t xml:space="preserve">, nazywamy sporty i czytamy wyrazy. Słuchamy </w:t>
      </w:r>
      <w:r>
        <w:t xml:space="preserve">nagrania </w:t>
      </w:r>
      <w:hyperlink r:id="rId6" w:history="1">
        <w:r w:rsidRPr="002100ED">
          <w:rPr>
            <w:rStyle w:val="Hipercze"/>
          </w:rPr>
          <w:t>https://www.dropbox.com/s/c5hxhaz4it9kf4z/NEA_Pol_L3_Tk3.19.mp3?dl=0</w:t>
        </w:r>
      </w:hyperlink>
    </w:p>
    <w:p w14:paraId="7BED6036" w14:textId="6F06D52A" w:rsidR="00D54C23" w:rsidRDefault="00446C64" w:rsidP="00446C64">
      <w:pPr>
        <w:pStyle w:val="Akapitzlist"/>
      </w:pPr>
      <w:r w:rsidRPr="00446C64">
        <w:t xml:space="preserve"> Jeśli mówiący lubi dany sport mówimy </w:t>
      </w:r>
      <w:proofErr w:type="spellStart"/>
      <w:r>
        <w:rPr>
          <w:i/>
          <w:iCs/>
        </w:rPr>
        <w:t>yes</w:t>
      </w:r>
      <w:proofErr w:type="spellEnd"/>
      <w:r w:rsidRPr="00446C64">
        <w:t xml:space="preserve"> jeśli nie mówimy </w:t>
      </w:r>
      <w:r>
        <w:rPr>
          <w:i/>
          <w:iCs/>
        </w:rPr>
        <w:t>no</w:t>
      </w:r>
      <w:r w:rsidRPr="00446C64">
        <w:t>.</w:t>
      </w:r>
    </w:p>
    <w:p w14:paraId="1FA48F49" w14:textId="31DE5E3B" w:rsidR="00446C64" w:rsidRDefault="00446C64" w:rsidP="00307DA9">
      <w:pPr>
        <w:pStyle w:val="Akapitzlist"/>
        <w:numPr>
          <w:ilvl w:val="0"/>
          <w:numId w:val="15"/>
        </w:numPr>
      </w:pPr>
      <w:r>
        <w:t xml:space="preserve">Czytamy tekst piosenki, następnie słuchamy </w:t>
      </w:r>
      <w:hyperlink r:id="rId7" w:history="1">
        <w:r w:rsidRPr="002100ED">
          <w:rPr>
            <w:rStyle w:val="Hipercze"/>
          </w:rPr>
          <w:t>https://www.dropbox.com/s/kb8783o2g0qhh5e/NEA_Pol_L3_Tk3.20.mp3?dl=0</w:t>
        </w:r>
      </w:hyperlink>
    </w:p>
    <w:p w14:paraId="1AE90331" w14:textId="4271B7CA" w:rsidR="00446C64" w:rsidRDefault="00446C64" w:rsidP="00446C64">
      <w:pPr>
        <w:pStyle w:val="Akapitzlist"/>
      </w:pPr>
      <w:r>
        <w:t xml:space="preserve"> i próbujemy śpiewać.</w:t>
      </w:r>
    </w:p>
    <w:p w14:paraId="1F365C00" w14:textId="6DFC0948" w:rsidR="00446C64" w:rsidRDefault="00446C64" w:rsidP="00307DA9">
      <w:pPr>
        <w:pStyle w:val="Akapitzlist"/>
        <w:numPr>
          <w:ilvl w:val="0"/>
          <w:numId w:val="15"/>
        </w:numPr>
      </w:pPr>
      <w:r>
        <w:t>Ćw. 3 i 4 str. 59 z zeszytu ćwiczeń.</w:t>
      </w:r>
    </w:p>
    <w:p w14:paraId="3253DD76" w14:textId="2D4BCF7F" w:rsidR="00D54C23" w:rsidRDefault="00DE2A02" w:rsidP="00D54C23">
      <w:r>
        <w:t>04.06</w:t>
      </w:r>
    </w:p>
    <w:p w14:paraId="1B3021AB" w14:textId="16434673" w:rsidR="0001200B" w:rsidRDefault="00D54C23" w:rsidP="00DE2A02">
      <w:r>
        <w:t xml:space="preserve">Temat: </w:t>
      </w:r>
      <w:r w:rsidR="00446C64">
        <w:t>Powtórzenie i utrwalenie słownictwa z lekcji 1-2.</w:t>
      </w:r>
    </w:p>
    <w:p w14:paraId="2DF27246" w14:textId="191A483A" w:rsidR="00446C64" w:rsidRDefault="006F10D7" w:rsidP="00446C64">
      <w:pPr>
        <w:pStyle w:val="Akapitzlist"/>
        <w:numPr>
          <w:ilvl w:val="0"/>
          <w:numId w:val="17"/>
        </w:numPr>
      </w:pPr>
      <w:r>
        <w:t>Zapisujemy w zeszycie nowe wyrazy:</w:t>
      </w:r>
    </w:p>
    <w:p w14:paraId="20518BE0" w14:textId="4F5F0E04" w:rsidR="006F10D7" w:rsidRDefault="006F10D7" w:rsidP="006F10D7">
      <w:pPr>
        <w:pStyle w:val="Akapitzlist"/>
        <w:numPr>
          <w:ilvl w:val="0"/>
          <w:numId w:val="18"/>
        </w:numPr>
      </w:pPr>
      <w:proofErr w:type="spellStart"/>
      <w:r>
        <w:t>Swimsuit</w:t>
      </w:r>
      <w:proofErr w:type="spellEnd"/>
      <w:r>
        <w:t xml:space="preserve"> – kostium kąpielowy</w:t>
      </w:r>
    </w:p>
    <w:p w14:paraId="0CA97E95" w14:textId="04A0DA95" w:rsidR="006F10D7" w:rsidRDefault="006F10D7" w:rsidP="006F10D7">
      <w:pPr>
        <w:pStyle w:val="Akapitzlist"/>
        <w:numPr>
          <w:ilvl w:val="0"/>
          <w:numId w:val="18"/>
        </w:numPr>
      </w:pPr>
      <w:proofErr w:type="spellStart"/>
      <w:r>
        <w:t>Trunks</w:t>
      </w:r>
      <w:proofErr w:type="spellEnd"/>
      <w:r>
        <w:t xml:space="preserve"> – kąpielówki</w:t>
      </w:r>
    </w:p>
    <w:p w14:paraId="1B973126" w14:textId="6EBE8A98" w:rsidR="006F10D7" w:rsidRPr="00D54C23" w:rsidRDefault="006F10D7" w:rsidP="006F10D7">
      <w:pPr>
        <w:pStyle w:val="Akapitzlist"/>
        <w:numPr>
          <w:ilvl w:val="0"/>
          <w:numId w:val="18"/>
        </w:numPr>
      </w:pPr>
      <w:r>
        <w:t xml:space="preserve">Surfing </w:t>
      </w:r>
      <w:proofErr w:type="spellStart"/>
      <w:r>
        <w:t>board</w:t>
      </w:r>
      <w:proofErr w:type="spellEnd"/>
      <w:r>
        <w:t xml:space="preserve"> – deska surfingowa </w:t>
      </w:r>
    </w:p>
    <w:p w14:paraId="54134DC8" w14:textId="77777777" w:rsidR="006F10D7" w:rsidRDefault="006F10D7" w:rsidP="006F10D7">
      <w:pPr>
        <w:pStyle w:val="Akapitzlist"/>
      </w:pPr>
      <w:r>
        <w:t>SHE LIKE</w:t>
      </w:r>
      <w:r w:rsidRPr="006F10D7">
        <w:rPr>
          <w:color w:val="FF0000"/>
        </w:rPr>
        <w:t>S</w:t>
      </w:r>
      <w:r>
        <w:t xml:space="preserve"> SWIMMING.   </w:t>
      </w:r>
    </w:p>
    <w:p w14:paraId="3AEA39D8" w14:textId="0CE00189" w:rsidR="00D54C23" w:rsidRDefault="006F10D7" w:rsidP="006F10D7">
      <w:pPr>
        <w:pStyle w:val="Akapitzlist"/>
      </w:pPr>
      <w:r>
        <w:t xml:space="preserve">Jeśli mówimy o chłopcu lub dziewczynce dodajemy –s do </w:t>
      </w:r>
      <w:proofErr w:type="spellStart"/>
      <w:r>
        <w:t>like</w:t>
      </w:r>
      <w:proofErr w:type="spellEnd"/>
      <w:r>
        <w:t>.</w:t>
      </w:r>
    </w:p>
    <w:p w14:paraId="38A8ED03" w14:textId="7726A9CB" w:rsidR="006F10D7" w:rsidRDefault="006F10D7" w:rsidP="006F10D7">
      <w:pPr>
        <w:pStyle w:val="Akapitzlist"/>
        <w:numPr>
          <w:ilvl w:val="0"/>
          <w:numId w:val="17"/>
        </w:numPr>
      </w:pPr>
      <w:r>
        <w:t>C</w:t>
      </w:r>
      <w:r w:rsidRPr="006F10D7">
        <w:t>zytamy początki zdań a-d</w:t>
      </w:r>
      <w:r>
        <w:t xml:space="preserve"> w ćw. 6 str. 52</w:t>
      </w:r>
      <w:r w:rsidRPr="006F10D7">
        <w:t>. Słuchamy</w:t>
      </w:r>
      <w:r>
        <w:t xml:space="preserve"> </w:t>
      </w:r>
      <w:hyperlink r:id="rId8" w:history="1">
        <w:r w:rsidRPr="005C2986">
          <w:rPr>
            <w:rStyle w:val="Hipercze"/>
          </w:rPr>
          <w:t>https://www.dropbox.com/s/dvubjp8roo5f1tk/NEA_Pol_L3_Tk3.22.mp3?dl=0</w:t>
        </w:r>
      </w:hyperlink>
    </w:p>
    <w:p w14:paraId="08A78AE9" w14:textId="79E74758" w:rsidR="006F10D7" w:rsidRDefault="006F10D7" w:rsidP="006F10D7">
      <w:pPr>
        <w:pStyle w:val="Akapitzlist"/>
      </w:pPr>
      <w:r w:rsidRPr="006F10D7">
        <w:t xml:space="preserve"> patrzymy na ilustracje i próbujemy wskazać opisywane postacie. Następnie słuchamy po raz drugi i próbujemy ustnie dokończyć zdania.</w:t>
      </w:r>
    </w:p>
    <w:p w14:paraId="7A2C5A91" w14:textId="034CF520" w:rsidR="006F10D7" w:rsidRDefault="006F10D7" w:rsidP="006F10D7">
      <w:pPr>
        <w:pStyle w:val="Akapitzlist"/>
        <w:numPr>
          <w:ilvl w:val="0"/>
          <w:numId w:val="17"/>
        </w:numPr>
      </w:pPr>
      <w:r>
        <w:t xml:space="preserve">Ćw. 7 - </w:t>
      </w:r>
      <w:r>
        <w:t>czytamy początki zdań. Przyglądamy się uważnie ilustracj</w:t>
      </w:r>
      <w:r>
        <w:t>om</w:t>
      </w:r>
      <w:r>
        <w:t xml:space="preserve"> 1-4 i wyrazom przy nich. </w:t>
      </w:r>
      <w:r>
        <w:t>Następnie</w:t>
      </w:r>
      <w:r>
        <w:t xml:space="preserve"> uzupełniamy</w:t>
      </w:r>
      <w:r>
        <w:t xml:space="preserve"> zdania nowymi</w:t>
      </w:r>
      <w:r>
        <w:t xml:space="preserve"> słowami</w:t>
      </w:r>
      <w:r>
        <w:t xml:space="preserve">. </w:t>
      </w:r>
    </w:p>
    <w:p w14:paraId="3A647889" w14:textId="38D555B3" w:rsidR="0068087E" w:rsidRPr="005C33AD" w:rsidRDefault="0068087E" w:rsidP="006F10D7">
      <w:pPr>
        <w:pStyle w:val="Akapitzlist"/>
        <w:numPr>
          <w:ilvl w:val="0"/>
          <w:numId w:val="17"/>
        </w:numPr>
      </w:pPr>
      <w:r>
        <w:t>Ćw. 5 str. 60 z zeszytu ćwiczeń.</w:t>
      </w:r>
    </w:p>
    <w:sectPr w:rsidR="0068087E" w:rsidRPr="005C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08"/>
    <w:multiLevelType w:val="hybridMultilevel"/>
    <w:tmpl w:val="2B14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A0A"/>
    <w:multiLevelType w:val="hybridMultilevel"/>
    <w:tmpl w:val="5726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72A7"/>
    <w:multiLevelType w:val="hybridMultilevel"/>
    <w:tmpl w:val="3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007"/>
    <w:multiLevelType w:val="hybridMultilevel"/>
    <w:tmpl w:val="392E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F22"/>
    <w:multiLevelType w:val="hybridMultilevel"/>
    <w:tmpl w:val="2DCAF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549A5"/>
    <w:multiLevelType w:val="hybridMultilevel"/>
    <w:tmpl w:val="2ABE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5FC0"/>
    <w:multiLevelType w:val="hybridMultilevel"/>
    <w:tmpl w:val="808C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2045B"/>
    <w:multiLevelType w:val="hybridMultilevel"/>
    <w:tmpl w:val="A14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3E14"/>
    <w:multiLevelType w:val="hybridMultilevel"/>
    <w:tmpl w:val="E0AA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D9D"/>
    <w:multiLevelType w:val="hybridMultilevel"/>
    <w:tmpl w:val="7A5E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22B6D"/>
    <w:multiLevelType w:val="hybridMultilevel"/>
    <w:tmpl w:val="1EA6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E2299"/>
    <w:multiLevelType w:val="hybridMultilevel"/>
    <w:tmpl w:val="EE8C1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3C1FEE"/>
    <w:multiLevelType w:val="hybridMultilevel"/>
    <w:tmpl w:val="C7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01200B"/>
    <w:rsid w:val="0001478F"/>
    <w:rsid w:val="00096DCB"/>
    <w:rsid w:val="00122CB1"/>
    <w:rsid w:val="00275832"/>
    <w:rsid w:val="003568FB"/>
    <w:rsid w:val="00380007"/>
    <w:rsid w:val="00382BD3"/>
    <w:rsid w:val="00446C64"/>
    <w:rsid w:val="00476197"/>
    <w:rsid w:val="00551659"/>
    <w:rsid w:val="005C33AD"/>
    <w:rsid w:val="005D3B51"/>
    <w:rsid w:val="0060125D"/>
    <w:rsid w:val="0068087E"/>
    <w:rsid w:val="006F10D7"/>
    <w:rsid w:val="0070190B"/>
    <w:rsid w:val="00790090"/>
    <w:rsid w:val="0079149B"/>
    <w:rsid w:val="00795667"/>
    <w:rsid w:val="008F724E"/>
    <w:rsid w:val="009F7D0D"/>
    <w:rsid w:val="00AA0E71"/>
    <w:rsid w:val="00AF229E"/>
    <w:rsid w:val="00B368B2"/>
    <w:rsid w:val="00B85BDF"/>
    <w:rsid w:val="00D41344"/>
    <w:rsid w:val="00D54C23"/>
    <w:rsid w:val="00DC5211"/>
    <w:rsid w:val="00DE2A02"/>
    <w:rsid w:val="00DE615C"/>
    <w:rsid w:val="00E712DD"/>
    <w:rsid w:val="00F156E1"/>
    <w:rsid w:val="00F3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dvubjp8roo5f1tk/NEA_Pol_L3_Tk3.22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kb8783o2g0qhh5e/NEA_Pol_L3_Tk3.20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c5hxhaz4it9kf4z/NEA_Pol_L3_Tk3.19.mp3?dl=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9</cp:revision>
  <dcterms:created xsi:type="dcterms:W3CDTF">2020-05-14T12:09:00Z</dcterms:created>
  <dcterms:modified xsi:type="dcterms:W3CDTF">2020-05-28T18:11:00Z</dcterms:modified>
</cp:coreProperties>
</file>